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1C" w:rsidRDefault="00533298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-188098</wp:posOffset>
            </wp:positionV>
            <wp:extent cx="6626352" cy="1091184"/>
            <wp:effectExtent l="0" t="0" r="3175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27980-76AF-4C5E-CE3F-E6F4502FFE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635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6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 w:rsidP="00533298">
      <w:pPr>
        <w:widowControl w:val="0"/>
        <w:kinsoku w:val="0"/>
        <w:autoSpaceDE w:val="0"/>
        <w:autoSpaceDN w:val="0"/>
        <w:adjustRightInd w:val="0"/>
        <w:spacing w:before="1" w:line="250" w:lineRule="auto"/>
        <w:ind w:left="8687" w:hanging="3230"/>
        <w:textAlignment w:val="baseline"/>
        <w:outlineLvl w:val="4"/>
      </w:pPr>
      <w:r>
        <w:rPr>
          <w:rFonts w:ascii="Calibri" w:eastAsia="Calibri" w:hAnsi="Calibri" w:cs="Calibri"/>
          <w:noProof/>
          <w:color w:val="005DA9"/>
          <w:sz w:val="22"/>
          <w:szCs w:val="22"/>
        </w:rPr>
        <w:t>Département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Santé,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Actions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sociales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et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partenariales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</w:p>
    <w:p w:rsidR="0079041C" w:rsidRDefault="0079041C" w:rsidP="00493BE6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center"/>
        <w:textAlignment w:val="baseline"/>
        <w:rPr>
          <w:rFonts w:ascii="Arial" w:eastAsia="Arial" w:hAnsi="Arial" w:cs="Arial"/>
        </w:rPr>
      </w:pPr>
    </w:p>
    <w:p w:rsidR="0079041C" w:rsidRDefault="0079041C" w:rsidP="00533298">
      <w:pPr>
        <w:widowControl w:val="0"/>
        <w:kinsoku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36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after="26"/>
        <w:ind w:left="2920"/>
        <w:textAlignment w:val="baseline"/>
        <w:outlineLvl w:val="1"/>
      </w:pP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APPEL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À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PROJETS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202</w:t>
      </w:r>
      <w:r w:rsidR="00947478">
        <w:rPr>
          <w:rFonts w:ascii="Calibri" w:eastAsia="Calibri" w:hAnsi="Calibri" w:cs="Calibri"/>
          <w:b/>
          <w:noProof/>
          <w:color w:val="005DA9"/>
          <w:sz w:val="43"/>
          <w:szCs w:val="43"/>
        </w:rPr>
        <w:t>5</w:t>
      </w:r>
    </w:p>
    <w:p w:rsidR="0079041C" w:rsidRDefault="00C746BC" w:rsidP="00C746BC">
      <w:pPr>
        <w:widowControl w:val="0"/>
        <w:kinsoku w:val="0"/>
        <w:autoSpaceDE w:val="0"/>
        <w:autoSpaceDN w:val="0"/>
        <w:adjustRightInd w:val="0"/>
        <w:spacing w:before="27" w:line="239" w:lineRule="auto"/>
        <w:textAlignment w:val="baseline"/>
      </w:pPr>
      <w:r>
        <w:rPr>
          <w:rFonts w:ascii="Calibri" w:eastAsia="Calibri" w:hAnsi="Calibri" w:cs="Calibri"/>
          <w:noProof/>
          <w:color w:val="000000"/>
          <w:sz w:val="31"/>
          <w:szCs w:val="31"/>
        </w:rPr>
        <w:t xml:space="preserve">                                                           </w:t>
      </w:r>
      <w:r w:rsidR="009F704F">
        <w:rPr>
          <w:rFonts w:ascii="Calibri" w:eastAsia="Calibri" w:hAnsi="Calibri" w:cs="Calibri"/>
          <w:noProof/>
          <w:color w:val="000000"/>
          <w:sz w:val="31"/>
          <w:szCs w:val="31"/>
        </w:rPr>
        <w:t xml:space="preserve">    </w:t>
      </w:r>
      <w:r w:rsidR="00303EDD">
        <w:rPr>
          <w:rFonts w:ascii="Calibri" w:eastAsia="Calibri" w:hAnsi="Calibri" w:cs="Calibri"/>
          <w:noProof/>
          <w:color w:val="000000"/>
          <w:sz w:val="31"/>
          <w:szCs w:val="31"/>
        </w:rPr>
        <w:t>FNASS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2" w:line="30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9F704F" w:rsidP="009F704F">
      <w:pPr>
        <w:widowControl w:val="0"/>
        <w:kinsoku w:val="0"/>
        <w:autoSpaceDE w:val="0"/>
        <w:autoSpaceDN w:val="0"/>
        <w:adjustRightInd w:val="0"/>
        <w:spacing w:before="1" w:line="239" w:lineRule="auto"/>
        <w:textAlignment w:val="baseline"/>
        <w:outlineLvl w:val="2"/>
      </w:pPr>
      <w:r>
        <w:rPr>
          <w:rFonts w:ascii="Calibri" w:eastAsia="Calibri" w:hAnsi="Calibri" w:cs="Calibri"/>
          <w:b/>
          <w:noProof/>
          <w:color w:val="000000"/>
          <w:sz w:val="31"/>
          <w:szCs w:val="31"/>
        </w:rPr>
        <w:t xml:space="preserve">                                             </w:t>
      </w:r>
      <w:r w:rsidR="00057696">
        <w:rPr>
          <w:rFonts w:ascii="Calibri" w:eastAsia="Calibri" w:hAnsi="Calibri" w:cs="Calibri"/>
          <w:b/>
          <w:noProof/>
          <w:color w:val="000000"/>
          <w:sz w:val="31"/>
          <w:szCs w:val="31"/>
        </w:rPr>
        <w:t>Finalité</w:t>
      </w:r>
      <w:r w:rsidR="00057696">
        <w:rPr>
          <w:rFonts w:ascii="Calibri" w:eastAsia="Calibri" w:hAnsi="Calibri"/>
          <w:b/>
          <w:color w:val="000000"/>
          <w:sz w:val="31"/>
          <w:szCs w:val="31"/>
        </w:rPr>
        <w:t xml:space="preserve"> </w:t>
      </w:r>
      <w:r w:rsidR="00057696">
        <w:rPr>
          <w:rFonts w:ascii="Calibri" w:eastAsia="Calibri" w:hAnsi="Calibri" w:cs="Calibri"/>
          <w:b/>
          <w:noProof/>
          <w:color w:val="000000"/>
          <w:sz w:val="31"/>
          <w:szCs w:val="31"/>
        </w:rPr>
        <w:t>d’intérêt</w:t>
      </w:r>
      <w:r w:rsidR="00057696">
        <w:rPr>
          <w:rFonts w:ascii="Calibri" w:eastAsia="Calibri" w:hAnsi="Calibri"/>
          <w:b/>
          <w:color w:val="000000"/>
          <w:sz w:val="31"/>
          <w:szCs w:val="31"/>
        </w:rPr>
        <w:t xml:space="preserve"> </w:t>
      </w:r>
      <w:r w:rsidR="00057696">
        <w:rPr>
          <w:rFonts w:ascii="Calibri" w:eastAsia="Calibri" w:hAnsi="Calibri" w:cs="Calibri"/>
          <w:b/>
          <w:noProof/>
          <w:color w:val="000000"/>
          <w:sz w:val="31"/>
          <w:szCs w:val="31"/>
        </w:rPr>
        <w:t>général</w:t>
      </w:r>
      <w:r w:rsidR="00057696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353017</wp:posOffset>
                </wp:positionV>
                <wp:extent cx="6671565" cy="25401"/>
                <wp:effectExtent l="0" t="0" r="0" b="0"/>
                <wp:wrapNone/>
                <wp:docPr id="16" name="Image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71565" cy="25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565" h="25401">
                              <a:moveTo>
                                <a:pt x="12700" y="12701"/>
                              </a:moveTo>
                              <a:lnTo>
                                <a:pt x="6658864" y="12701"/>
                              </a:lnTo>
                            </a:path>
                          </a:pathLst>
                        </a:custGeom>
                        <a:ln w="25400" cap="flat" cmpd="sng">
                          <a:solidFill>
                            <a:srgbClr val="4F81BD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8B6E24" id="Image16" o:spid="_x0000_s1026" style="position:absolute;margin-left:35pt;margin-top:27.8pt;width:525.3pt;height: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565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" path="m12700,12701r6646164,e" filled="f" strokecolor="#4f81bd" strokeweight="2pt">
                <v:path arrowok="t"/>
                <o:lock v:ext="edit" aspectratio="t"/>
                <w10:wrap anchorx="page"/>
              </v:shape>
            </w:pict>
          </mc:Fallback>
        </mc:AlternateConten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51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line="239" w:lineRule="auto"/>
        <w:ind w:left="109"/>
        <w:textAlignment w:val="baseline"/>
        <w:outlineLvl w:val="4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CONTEXTE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14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81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Caisse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Primaire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d’Assurance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Maladie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Doubs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acteur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majeur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l’économie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locale,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elle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contribue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prise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charge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soins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couvre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l’essentiel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dépense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santé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population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département.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3" w:line="245" w:lineRule="auto"/>
        <w:ind w:left="109" w:right="281"/>
        <w:jc w:val="both"/>
        <w:textAlignment w:val="baseline"/>
      </w:pP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onsciente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difficultés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rencontrées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par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certains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ses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assurés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complément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ses</w:t>
      </w:r>
      <w:r>
        <w:rPr>
          <w:rFonts w:ascii="Calibri" w:eastAsia="Calibri" w:hAnsi="Calibri"/>
          <w:color w:val="00000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prestations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légales,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elle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construit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déployé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plusieurs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types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services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visant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renforcer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l’accompagnement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plus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fragiles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afin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leur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permettre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recourir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davantage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leurs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droits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C82CD7">
        <w:rPr>
          <w:rFonts w:ascii="Calibri" w:eastAsia="Calibri" w:hAnsi="Calibri" w:cs="Calibri"/>
          <w:noProof/>
          <w:color w:val="000000"/>
          <w:sz w:val="22"/>
          <w:szCs w:val="22"/>
        </w:rPr>
        <w:t>d’accèder  aux soins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4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</w:pP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Dans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ce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cadr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CPAM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Doubs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développé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 w:rsidR="00BE2E15">
        <w:rPr>
          <w:rFonts w:ascii="Calibri" w:eastAsia="Calibri" w:hAnsi="Calibri" w:cs="Calibri"/>
          <w:noProof/>
          <w:color w:val="000000"/>
          <w:sz w:val="22"/>
          <w:szCs w:val="22"/>
        </w:rPr>
        <w:t>renforcé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depuis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crise</w:t>
      </w:r>
      <w:r w:rsidR="00BE2E15"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sanitaire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une</w:t>
      </w:r>
      <w:r>
        <w:rPr>
          <w:rFonts w:ascii="Calibri" w:eastAsia="Calibri" w:hAnsi="Calibri"/>
          <w:color w:val="000000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politique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artenariale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ambitieuse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avec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structures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sanitaires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sociales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département,</w:t>
      </w:r>
      <w:r w:rsidR="00FD1237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pacing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démarches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inno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vantes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dites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«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d’aller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vers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»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pour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atteindre</w:t>
      </w:r>
      <w:r w:rsid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les plus vunérables </w:t>
      </w:r>
      <w:r w:rsidR="00523BBB">
        <w:rPr>
          <w:rFonts w:ascii="Calibri" w:eastAsia="Calibri" w:hAnsi="Calibri"/>
          <w:color w:val="000000"/>
          <w:spacing w:val="31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fait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év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oluer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politique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d’attribution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subvention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aux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associations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par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lancement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d’une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campagne</w:t>
      </w:r>
      <w:r>
        <w:rPr>
          <w:rFonts w:ascii="Calibri" w:eastAsia="Calibri" w:hAnsi="Calibri"/>
          <w:color w:val="000000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d’appels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cadre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Fonds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National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d’Actions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Sanitaires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Sociales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(FNASS).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5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En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20</w:t>
      </w:r>
      <w:r w:rsidR="00C82CD7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2</w:t>
      </w:r>
      <w:r w:rsidR="00947478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,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Commission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d’Action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Sanitaire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Sociale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(CASS)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CPAM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Doubs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souhaite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maintenir</w:t>
      </w:r>
      <w:r>
        <w:rPr>
          <w:rFonts w:ascii="Calibri" w:eastAsia="Calibri" w:hAnsi="Calibri"/>
          <w:color w:val="000000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523BBB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mobi</w:t>
      </w:r>
      <w:r w:rsidR="00523BBB">
        <w:rPr>
          <w:rFonts w:ascii="Calibri" w:eastAsia="Calibri" w:hAnsi="Calibri" w:cs="Calibri"/>
          <w:noProof/>
          <w:color w:val="000000"/>
          <w:sz w:val="22"/>
          <w:szCs w:val="22"/>
        </w:rPr>
        <w:t>lisation</w:t>
      </w:r>
      <w:r w:rsidR="00FD1237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et </w:t>
      </w:r>
      <w:r w:rsidR="00523BBB">
        <w:rPr>
          <w:rFonts w:ascii="Calibri" w:eastAsia="Calibri" w:hAnsi="Calibri"/>
          <w:color w:val="000000"/>
          <w:spacing w:val="4"/>
          <w:sz w:val="22"/>
          <w:szCs w:val="22"/>
        </w:rPr>
        <w:t>relancer</w:t>
      </w:r>
      <w:r>
        <w:rPr>
          <w:rFonts w:ascii="Calibri" w:eastAsia="Calibri" w:hAnsi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no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uvelle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campagne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d’appel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visant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financer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nouveaux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innovants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offrir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possibilité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aux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pertinents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retenus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années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précédentes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poursuivre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leurs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actions.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Ainsi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il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est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proposé</w:t>
      </w:r>
      <w:r>
        <w:rPr>
          <w:rFonts w:ascii="Calibri" w:eastAsia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aux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structur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es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 w:rsidR="00523BBB">
        <w:rPr>
          <w:rFonts w:ascii="Calibri" w:eastAsia="Calibri" w:hAnsi="Calibri" w:cs="Calibri"/>
          <w:noProof/>
          <w:color w:val="000000"/>
          <w:sz w:val="22"/>
          <w:szCs w:val="22"/>
        </w:rPr>
        <w:t>fi</w:t>
      </w:r>
      <w:r w:rsidR="00BE2E15">
        <w:rPr>
          <w:rFonts w:ascii="Calibri" w:eastAsia="Calibri" w:hAnsi="Calibri" w:cs="Calibri"/>
          <w:noProof/>
          <w:color w:val="000000"/>
          <w:sz w:val="22"/>
          <w:szCs w:val="22"/>
        </w:rPr>
        <w:t>n</w:t>
      </w:r>
      <w:r w:rsidR="00523BBB">
        <w:rPr>
          <w:rFonts w:ascii="Calibri" w:eastAsia="Calibri" w:hAnsi="Calibri" w:cs="Calibri"/>
          <w:noProof/>
          <w:color w:val="000000"/>
          <w:sz w:val="22"/>
          <w:szCs w:val="22"/>
        </w:rPr>
        <w:t>ancées lors des appels à projet précéden</w:t>
      </w:r>
      <w:r w:rsidR="00BE2E15">
        <w:rPr>
          <w:rFonts w:ascii="Calibri" w:eastAsia="Calibri" w:hAnsi="Calibri" w:cs="Calibri"/>
          <w:noProof/>
          <w:color w:val="000000"/>
          <w:sz w:val="22"/>
          <w:szCs w:val="22"/>
        </w:rPr>
        <w:t>ts</w:t>
      </w:r>
      <w:r w:rsid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reconduire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si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elles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souhaitent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leur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202</w:t>
      </w:r>
      <w:r w:rsidR="00947478">
        <w:rPr>
          <w:rFonts w:ascii="Calibri" w:eastAsia="Calibri" w:hAnsi="Calibri" w:cs="Calibri"/>
          <w:noProof/>
          <w:color w:val="000000"/>
          <w:sz w:val="22"/>
          <w:szCs w:val="22"/>
        </w:rPr>
        <w:t>5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sous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réserve</w:t>
      </w:r>
      <w:r>
        <w:rPr>
          <w:rFonts w:ascii="Calibri" w:eastAsia="Calibri" w:hAnsi="Calibri"/>
          <w:color w:val="000000"/>
          <w:spacing w:val="9"/>
          <w:sz w:val="22"/>
          <w:szCs w:val="22"/>
        </w:rPr>
        <w:t xml:space="preserve"> </w:t>
      </w:r>
      <w:r w:rsidR="00523BBB">
        <w:rPr>
          <w:rFonts w:ascii="Calibri" w:eastAsia="Calibri" w:hAnsi="Calibri" w:cs="Calibri"/>
          <w:noProof/>
          <w:color w:val="000000"/>
          <w:sz w:val="22"/>
          <w:szCs w:val="22"/>
        </w:rPr>
        <w:t>d’être concluants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.</w:t>
      </w:r>
    </w:p>
    <w:p w:rsidR="0079041C" w:rsidRPr="00523BBB" w:rsidRDefault="0079041C" w:rsidP="00523BBB">
      <w:pPr>
        <w:widowControl w:val="0"/>
        <w:kinsoku w:val="0"/>
        <w:autoSpaceDE w:val="0"/>
        <w:autoSpaceDN w:val="0"/>
        <w:adjustRightInd w:val="0"/>
        <w:spacing w:before="7" w:line="239" w:lineRule="auto"/>
        <w:ind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947478" w:rsidRPr="00947478" w:rsidRDefault="00523BBB" w:rsidP="0094747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23BBB">
        <w:rPr>
          <w:rFonts w:ascii="Calibri" w:eastAsia="Calibri" w:hAnsi="Calibri" w:cs="Calibri"/>
          <w:noProof/>
          <w:color w:val="000000"/>
          <w:sz w:val="22"/>
          <w:szCs w:val="22"/>
        </w:rPr>
        <w:t>Cette édition</w:t>
      </w:r>
      <w:r w:rsidR="00947478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2025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portera une attention particulière</w:t>
      </w:r>
      <w:r w:rsidR="00A9289A" w:rsidRPr="00A9289A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sur les projets </w:t>
      </w:r>
      <w:r w:rsidR="00697528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abordant la 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>problématique</w:t>
      </w:r>
      <w:r w:rsidR="00697528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de 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la </w:t>
      </w:r>
      <w:r w:rsidR="00A9289A" w:rsidRPr="00A9289A">
        <w:rPr>
          <w:rFonts w:ascii="Calibri" w:eastAsia="Calibri" w:hAnsi="Calibri" w:cs="Calibri"/>
          <w:noProof/>
          <w:color w:val="000000"/>
          <w:sz w:val="22"/>
          <w:szCs w:val="22"/>
        </w:rPr>
        <w:t>santé mentale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 et </w:t>
      </w:r>
      <w:r w:rsidRP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se concentre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>ra</w:t>
      </w:r>
      <w:r w:rsidRP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sur </w:t>
      </w:r>
      <w:r w:rsidR="004573E7">
        <w:rPr>
          <w:rFonts w:ascii="Calibri" w:eastAsia="Calibri" w:hAnsi="Calibri" w:cs="Calibri"/>
          <w:noProof/>
          <w:color w:val="000000"/>
          <w:sz w:val="22"/>
          <w:szCs w:val="22"/>
        </w:rPr>
        <w:t>quatre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 w:rsidR="00697528">
        <w:rPr>
          <w:rFonts w:ascii="Calibri" w:eastAsia="Calibri" w:hAnsi="Calibri" w:cs="Calibri"/>
          <w:noProof/>
          <w:color w:val="000000"/>
          <w:sz w:val="22"/>
          <w:szCs w:val="22"/>
        </w:rPr>
        <w:t>thémat</w:t>
      </w:r>
      <w:r w:rsidR="007A42AC">
        <w:rPr>
          <w:rFonts w:ascii="Calibri" w:eastAsia="Calibri" w:hAnsi="Calibri" w:cs="Calibri"/>
          <w:noProof/>
          <w:color w:val="000000"/>
          <w:sz w:val="22"/>
          <w:szCs w:val="22"/>
        </w:rPr>
        <w:t>iq</w:t>
      </w:r>
      <w:r w:rsidR="00697528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ues : </w:t>
      </w:r>
      <w:r w:rsidR="00D8197E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 w:rsidR="004573E7">
        <w:rPr>
          <w:rFonts w:ascii="Calibri" w:eastAsia="Calibri" w:hAnsi="Calibri" w:cs="Calibri"/>
          <w:noProof/>
          <w:color w:val="000000"/>
          <w:sz w:val="22"/>
          <w:szCs w:val="22"/>
        </w:rPr>
        <w:t>1) La santé mentale</w:t>
      </w:r>
      <w:r w:rsidR="00544823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 w:rsidR="00D8197E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 w:rsidR="004573E7">
        <w:rPr>
          <w:rFonts w:ascii="Calibri" w:eastAsia="Calibri" w:hAnsi="Calibri" w:cs="Calibri"/>
          <w:noProof/>
          <w:color w:val="000000"/>
          <w:sz w:val="22"/>
          <w:szCs w:val="22"/>
        </w:rPr>
        <w:t>2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) </w:t>
      </w:r>
      <w:r w:rsidR="00D8197E" w:rsidRPr="00D8197E">
        <w:rPr>
          <w:rFonts w:ascii="Calibri" w:eastAsia="Calibri" w:hAnsi="Calibri" w:cs="Calibri"/>
          <w:noProof/>
          <w:color w:val="000000"/>
          <w:sz w:val="22"/>
          <w:szCs w:val="22"/>
        </w:rPr>
        <w:t>Les aides aux malades</w:t>
      </w:r>
      <w:r w:rsidR="00544823">
        <w:rPr>
          <w:rFonts w:ascii="Calibri" w:eastAsia="Calibri" w:hAnsi="Calibri" w:cs="Calibri"/>
          <w:noProof/>
          <w:color w:val="000000"/>
          <w:sz w:val="22"/>
          <w:szCs w:val="22"/>
        </w:rPr>
        <w:t>,</w:t>
      </w:r>
      <w:r w:rsidR="00D8197E" w:rsidRPr="00D8197E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aux personnes en situation de handicap</w:t>
      </w:r>
      <w:r w:rsidR="00D8197E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ainsi qu’à leurs aidants, </w:t>
      </w:r>
      <w:r w:rsidR="004573E7">
        <w:rPr>
          <w:rFonts w:ascii="Calibri" w:eastAsia="Calibri" w:hAnsi="Calibri" w:cs="Calibri"/>
          <w:noProof/>
          <w:color w:val="000000"/>
          <w:sz w:val="22"/>
          <w:szCs w:val="22"/>
        </w:rPr>
        <w:t>3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) </w:t>
      </w:r>
      <w:r w:rsidR="00947478" w:rsidRPr="00947478">
        <w:rPr>
          <w:rFonts w:ascii="Calibri" w:eastAsia="Calibri" w:hAnsi="Calibri" w:cs="Calibri"/>
          <w:noProof/>
          <w:sz w:val="22"/>
          <w:szCs w:val="22"/>
        </w:rPr>
        <w:t>le sport-santé</w:t>
      </w:r>
      <w:r w:rsidRPr="00947478">
        <w:rPr>
          <w:rFonts w:ascii="Calibri" w:eastAsia="Calibri" w:hAnsi="Calibri" w:cs="Calibri"/>
          <w:noProof/>
          <w:sz w:val="22"/>
          <w:szCs w:val="22"/>
        </w:rPr>
        <w:t xml:space="preserve"> et</w:t>
      </w:r>
      <w:r w:rsidR="00A9289A" w:rsidRPr="00947478">
        <w:rPr>
          <w:rFonts w:ascii="Calibri" w:eastAsia="Calibri" w:hAnsi="Calibri" w:cs="Calibri"/>
          <w:noProof/>
          <w:sz w:val="22"/>
          <w:szCs w:val="22"/>
        </w:rPr>
        <w:t xml:space="preserve"> 4)</w:t>
      </w:r>
      <w:r w:rsidRPr="00947478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947478" w:rsidRPr="00947478">
        <w:rPr>
          <w:rFonts w:ascii="Calibri" w:hAnsi="Calibri" w:cs="Calibri"/>
          <w:sz w:val="22"/>
          <w:szCs w:val="22"/>
        </w:rPr>
        <w:t>l’accompagnement vers l’emploi des personnes en situation de fragilité de santé ou situation de handicap.</w:t>
      </w:r>
    </w:p>
    <w:p w:rsidR="0079041C" w:rsidRPr="00523BBB" w:rsidRDefault="00523BBB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Ces appels à </w:t>
      </w:r>
      <w:r w:rsidR="00A9289A">
        <w:rPr>
          <w:rFonts w:ascii="Calibri" w:eastAsia="Calibri" w:hAnsi="Calibri" w:cs="Calibri"/>
          <w:noProof/>
          <w:color w:val="000000"/>
          <w:sz w:val="22"/>
          <w:szCs w:val="22"/>
        </w:rPr>
        <w:t>projets soulignent l’engagement</w:t>
      </w:r>
      <w:r w:rsidRP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de l’Assurance Maladie</w:t>
      </w:r>
      <w:r w:rsidR="00544823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à accomp</w:t>
      </w:r>
      <w:r w:rsidR="00947478">
        <w:rPr>
          <w:rFonts w:ascii="Calibri" w:eastAsia="Calibri" w:hAnsi="Calibri" w:cs="Calibri"/>
          <w:noProof/>
          <w:color w:val="000000"/>
          <w:sz w:val="22"/>
          <w:szCs w:val="22"/>
        </w:rPr>
        <w:t>a</w:t>
      </w:r>
      <w:r w:rsidR="00544823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gner les plus fragiles,  </w:t>
      </w:r>
      <w:r w:rsidRP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encourager un mode de vie plus sain, en mettant en avant l’importance de l’activité physique et de </w:t>
      </w:r>
      <w:r w:rsidR="00947478">
        <w:rPr>
          <w:rFonts w:ascii="Calibri" w:eastAsia="Calibri" w:hAnsi="Calibri" w:cs="Calibri"/>
          <w:noProof/>
          <w:color w:val="000000"/>
          <w:sz w:val="22"/>
          <w:szCs w:val="22"/>
        </w:rPr>
        <w:t>l’inserti</w:t>
      </w:r>
      <w:r w:rsidR="00C45C48">
        <w:rPr>
          <w:rFonts w:ascii="Calibri" w:eastAsia="Calibri" w:hAnsi="Calibri" w:cs="Calibri"/>
          <w:noProof/>
          <w:color w:val="000000"/>
          <w:sz w:val="22"/>
          <w:szCs w:val="22"/>
        </w:rPr>
        <w:t>o</w:t>
      </w:r>
      <w:r w:rsidR="00947478">
        <w:rPr>
          <w:rFonts w:ascii="Calibri" w:eastAsia="Calibri" w:hAnsi="Calibri" w:cs="Calibri"/>
          <w:noProof/>
          <w:color w:val="000000"/>
          <w:sz w:val="22"/>
          <w:szCs w:val="22"/>
        </w:rPr>
        <w:t>n sociale.</w:t>
      </w:r>
      <w:r w:rsidRPr="00523BB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</w:p>
    <w:p w:rsidR="0079041C" w:rsidRPr="00523BBB" w:rsidRDefault="0079041C" w:rsidP="00523BBB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29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 w:rsidP="00FD4F72">
      <w:pPr>
        <w:widowControl w:val="0"/>
        <w:kinsoku w:val="0"/>
        <w:autoSpaceDE w:val="0"/>
        <w:autoSpaceDN w:val="0"/>
        <w:adjustRightInd w:val="0"/>
        <w:spacing w:line="387" w:lineRule="auto"/>
        <w:jc w:val="both"/>
        <w:textAlignment w:val="baseline"/>
        <w:rPr>
          <w:rFonts w:ascii="Arial" w:eastAsia="Arial" w:hAnsi="Arial" w:cs="Arial"/>
        </w:rPr>
        <w:sectPr w:rsidR="0079041C">
          <w:pgSz w:w="11900" w:h="16840"/>
          <w:pgMar w:top="1431" w:right="636" w:bottom="1432" w:left="1071" w:header="0" w:footer="0" w:gutter="0"/>
          <w:cols w:space="425"/>
        </w:sect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6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109"/>
        <w:textAlignment w:val="baseline"/>
      </w:pPr>
      <w:r>
        <w:rPr>
          <w:rFonts w:ascii="Calibri" w:eastAsia="Calibri" w:hAnsi="Calibri" w:cs="Calibri"/>
          <w:b/>
          <w:noProof/>
          <w:color w:val="005DA9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HAMP</w:t>
      </w:r>
      <w:r>
        <w:rPr>
          <w:rFonts w:ascii="Calibri" w:eastAsia="Calibri" w:hAnsi="Calibri"/>
          <w:b/>
          <w:color w:val="005DA9"/>
          <w:w w:val="8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DE</w:t>
      </w:r>
      <w:r>
        <w:rPr>
          <w:rFonts w:ascii="Calibri" w:eastAsia="Calibri" w:hAnsi="Calibri"/>
          <w:b/>
          <w:color w:val="005DA9"/>
          <w:w w:val="8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L’APPEL</w:t>
      </w:r>
      <w:r>
        <w:rPr>
          <w:rFonts w:ascii="Calibri" w:eastAsia="Calibri" w:hAnsi="Calibri"/>
          <w:b/>
          <w:color w:val="005DA9"/>
          <w:w w:val="8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à</w:t>
      </w:r>
      <w:r>
        <w:rPr>
          <w:rFonts w:ascii="Calibri" w:eastAsia="Calibri" w:hAnsi="Calibri"/>
          <w:b/>
          <w:color w:val="005DA9"/>
          <w:w w:val="8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PROJET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8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L’Action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Sanitaire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Sociale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(ASS)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permet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aux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assurés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régime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général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bénéficier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d’une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aide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ponctuelle,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complément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prestations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habituellement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versées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prestations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supplémentaires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dans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cadre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extra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légal.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CPAM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du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oubs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peut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 w:rsidR="00FD1237">
        <w:rPr>
          <w:rFonts w:ascii="Calibri" w:eastAsia="Calibri" w:hAnsi="Calibri"/>
          <w:color w:val="000000"/>
          <w:spacing w:val="6"/>
          <w:sz w:val="22"/>
          <w:szCs w:val="22"/>
        </w:rPr>
        <w:t xml:space="preserve">également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octroyer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subventions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aux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organismes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d’intérêt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général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qui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œuvrent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dans</w:t>
      </w:r>
      <w:r>
        <w:rPr>
          <w:rFonts w:ascii="Calibri" w:eastAsia="Calibri" w:hAnsi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circonscription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Caisse,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dès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lors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que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proposés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s’inscrivent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l’une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thématiques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suivantes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:</w:t>
      </w:r>
    </w:p>
    <w:p w:rsidR="00544823" w:rsidRDefault="00544823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A9289A" w:rsidRPr="004573E7" w:rsidRDefault="00057696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  <w:r w:rsidRPr="004573E7">
        <w:rPr>
          <w:rFonts w:ascii="Calibri" w:eastAsia="Calibri" w:hAnsi="Calibri" w:cs="Calibri"/>
          <w:b/>
          <w:noProof/>
          <w:color w:val="1F497C"/>
          <w:sz w:val="22"/>
          <w:szCs w:val="22"/>
        </w:rPr>
        <w:t>Thématique</w:t>
      </w:r>
      <w:r w:rsidR="004573E7" w:rsidRPr="004573E7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 1 </w:t>
      </w:r>
      <w:r w:rsidR="00544823" w:rsidRPr="004573E7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: </w:t>
      </w:r>
      <w:r w:rsidR="00A9289A" w:rsidRPr="004573E7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La santé mentale </w:t>
      </w:r>
    </w:p>
    <w:p w:rsidR="004573E7" w:rsidRDefault="004573E7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FD4F72" w:rsidRDefault="00FD4F72" w:rsidP="00A9289A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FD4F72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La crise sanitaire liée à la Covid-19 a mis en lumière la santé mentale en tant qu’enjeu public qui concerne l’ensemble de la population, et pas seulement « une personne sur cinq », comme indiqué généralement en référence au nombre de personnes pouvant être concernées par des troubles psychologi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ques sévères</w:t>
      </w:r>
      <w:r w:rsidR="00A9289A" w:rsidRPr="00FD4F72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. </w:t>
      </w:r>
    </w:p>
    <w:p w:rsidR="00FD4F72" w:rsidRDefault="00FD4F72" w:rsidP="00A9289A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FD4F72" w:rsidRDefault="00FD4F72" w:rsidP="00A9289A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FD4F72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Les indicateurs comme la hausse des troubles du sommeil, la consommation accrue de psychotropes ou les idées suicidaires témoignent d'une dégradation importante du bien-être psychique des Français, touchant de manière disproportionnée les publics vulnérables.</w:t>
      </w:r>
    </w:p>
    <w:p w:rsidR="00FD4F72" w:rsidRDefault="00FD4F72" w:rsidP="00A9289A">
      <w:pPr>
        <w:widowControl w:val="0"/>
        <w:kinsoku w:val="0"/>
        <w:autoSpaceDE w:val="0"/>
        <w:autoSpaceDN w:val="0"/>
        <w:adjustRightInd w:val="0"/>
        <w:spacing w:before="4" w:line="244" w:lineRule="auto"/>
        <w:ind w:left="109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FD4F72" w:rsidRPr="00FD4F72" w:rsidRDefault="00FD4F72" w:rsidP="00FD4F72">
      <w:pPr>
        <w:widowControl w:val="0"/>
        <w:kinsoku w:val="0"/>
        <w:autoSpaceDE w:val="0"/>
        <w:autoSpaceDN w:val="0"/>
        <w:adjustRightInd w:val="0"/>
        <w:spacing w:line="20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FD4F72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Consciente de ces enjeux, l'Assurance Maladie mène des actions pour renforcer la santé mentale de tous, en étant particulièrement attentive aux personnes fragilisées.</w:t>
      </w:r>
    </w:p>
    <w:p w:rsidR="00FD4F72" w:rsidRPr="00FD4F72" w:rsidRDefault="00FD4F72" w:rsidP="00FD4F72">
      <w:pPr>
        <w:widowControl w:val="0"/>
        <w:kinsoku w:val="0"/>
        <w:autoSpaceDE w:val="0"/>
        <w:autoSpaceDN w:val="0"/>
        <w:adjustRightInd w:val="0"/>
        <w:spacing w:line="20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FD4F72" w:rsidRPr="00FD4F72" w:rsidRDefault="00FD4F72" w:rsidP="00FD4F72">
      <w:pPr>
        <w:widowControl w:val="0"/>
        <w:kinsoku w:val="0"/>
        <w:autoSpaceDE w:val="0"/>
        <w:autoSpaceDN w:val="0"/>
        <w:adjustRightInd w:val="0"/>
        <w:spacing w:line="20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FD4F72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Or, comme le rappelle l'OMS, la santé mentale fait partie intégrante du bien-être global. Etre psychologiquement équilibré permet de s'épanouir, de participer activement à la société et de surmonter les épreuves avec résilience.</w:t>
      </w:r>
    </w:p>
    <w:p w:rsidR="00FD4F72" w:rsidRPr="00FD4F72" w:rsidRDefault="00FD4F72" w:rsidP="00FD4F72">
      <w:pPr>
        <w:widowControl w:val="0"/>
        <w:kinsoku w:val="0"/>
        <w:autoSpaceDE w:val="0"/>
        <w:autoSpaceDN w:val="0"/>
        <w:adjustRightInd w:val="0"/>
        <w:spacing w:line="20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79041C" w:rsidRDefault="00FD4F72" w:rsidP="00FD4F72">
      <w:pPr>
        <w:widowControl w:val="0"/>
        <w:kinsoku w:val="0"/>
        <w:autoSpaceDE w:val="0"/>
        <w:autoSpaceDN w:val="0"/>
        <w:adjustRightInd w:val="0"/>
        <w:spacing w:line="20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FD4F72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Le soutien psychologique, la prévention et l'accompagnement sont donc des leviers clés pour aider les publics fragilisés. C'est pourquoi la CPAM donnera la priorité dans cet appel à projets à celles visant à améliorer, même indirectement, la santé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mentale des populations ciblées</w:t>
      </w:r>
    </w:p>
    <w:p w:rsidR="00C746BC" w:rsidRDefault="00C746BC" w:rsidP="00544823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109"/>
        <w:textAlignment w:val="baseline"/>
        <w:rPr>
          <w:rFonts w:ascii="Arial" w:eastAsia="Arial" w:hAnsi="Arial" w:cs="Arial"/>
        </w:rPr>
      </w:pPr>
    </w:p>
    <w:p w:rsidR="0079041C" w:rsidRDefault="00057696" w:rsidP="00544823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109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1F497C"/>
          <w:sz w:val="22"/>
          <w:szCs w:val="22"/>
        </w:rPr>
        <w:t>Thématique</w:t>
      </w:r>
      <w:r>
        <w:rPr>
          <w:rFonts w:ascii="Calibri" w:eastAsia="Calibri" w:hAnsi="Calibri"/>
          <w:b/>
          <w:color w:val="1F497C"/>
          <w:sz w:val="22"/>
          <w:szCs w:val="22"/>
        </w:rPr>
        <w:t xml:space="preserve"> </w:t>
      </w:r>
      <w:r w:rsidR="004573E7">
        <w:rPr>
          <w:rFonts w:ascii="Calibri" w:eastAsia="Calibri" w:hAnsi="Calibri" w:cs="Calibri"/>
          <w:b/>
          <w:noProof/>
          <w:color w:val="1F497C"/>
          <w:sz w:val="22"/>
          <w:szCs w:val="22"/>
        </w:rPr>
        <w:t>2</w:t>
      </w:r>
      <w:r>
        <w:rPr>
          <w:rFonts w:ascii="Calibri" w:eastAsia="Calibri" w:hAnsi="Calibri"/>
          <w:b/>
          <w:color w:val="1F497C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1F497C"/>
          <w:sz w:val="22"/>
          <w:szCs w:val="22"/>
        </w:rPr>
        <w:t>:</w:t>
      </w:r>
      <w:r w:rsidR="00A9289A">
        <w:rPr>
          <w:rFonts w:ascii="Calibri" w:eastAsia="Calibri" w:hAnsi="Calibri"/>
          <w:b/>
          <w:color w:val="1F497C"/>
          <w:sz w:val="22"/>
          <w:szCs w:val="22"/>
        </w:rPr>
        <w:t xml:space="preserve"> </w:t>
      </w:r>
      <w:r w:rsidR="00A9289A" w:rsidRPr="00A9289A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   </w:t>
      </w:r>
      <w:r w:rsidR="00697528">
        <w:rPr>
          <w:rFonts w:ascii="Calibri" w:eastAsia="Calibri" w:hAnsi="Calibri" w:cs="Calibri"/>
          <w:b/>
          <w:noProof/>
          <w:color w:val="1F497C"/>
          <w:sz w:val="22"/>
          <w:szCs w:val="22"/>
        </w:rPr>
        <w:t>aider les personnes souffrant de pathologies lourdes</w:t>
      </w:r>
      <w:r w:rsidR="00A9289A" w:rsidRPr="00A9289A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, </w:t>
      </w:r>
      <w:r w:rsidR="00697528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les personnes  </w:t>
      </w:r>
      <w:r w:rsidR="00A9289A" w:rsidRPr="00A9289A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en situation de handicap </w:t>
      </w:r>
      <w:r w:rsidR="00697528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et leurs proches </w:t>
      </w:r>
      <w:r w:rsidR="00A9289A" w:rsidRPr="00A9289A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 aidants</w:t>
      </w:r>
    </w:p>
    <w:p w:rsidR="00C746BC" w:rsidRDefault="00C746BC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697528" w:rsidRPr="00C746BC" w:rsidRDefault="00697528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L'appel à projets vise à soutenir des actions facilitant l'accès aux soins, aux droits et à l'information pour les personnes malades, </w:t>
      </w:r>
      <w:r w:rsidR="00304D36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en situation de handicap </w:t>
      </w: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et leurs aidants familiaux.</w:t>
      </w:r>
    </w:p>
    <w:p w:rsidR="00697528" w:rsidRPr="00C746BC" w:rsidRDefault="00697528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697528" w:rsidRPr="00C746BC" w:rsidRDefault="00697528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Les projets pourront porter sur l'accompagnement des malades chroniques et de leurs proches, le soutien aux aidants familiaux, l'amélioration de la connaissance des droits des personnes </w:t>
      </w:r>
      <w:r w:rsid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en situation de handicap</w:t>
      </w: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, </w:t>
      </w:r>
      <w:r w:rsidRPr="00304D36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la</w:t>
      </w: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 facilitation de 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</w:t>
      </w:r>
      <w:r w:rsidR="00304D36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eur</w:t>
      </w:r>
      <w:r w:rsidR="00304D36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 </w:t>
      </w: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accès aux soins et à 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</w:t>
      </w:r>
      <w:r w:rsidR="00304D36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eur</w:t>
      </w: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 prévention, ainsi que les projets d'inclusion sociale et professionnelle de ce public.</w:t>
      </w:r>
    </w:p>
    <w:p w:rsidR="00697528" w:rsidRPr="00C746BC" w:rsidRDefault="00697528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79041C" w:rsidRPr="00C746BC" w:rsidRDefault="00697528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L'objectif global est d'améliorer l'information, les droits, la qualité de vie, l'autonomie et la santé mentale des personnes malades ou </w:t>
      </w:r>
      <w:r w:rsidR="00304D36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en situation de handicap</w:t>
      </w:r>
      <w:r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, ainsi que le soutien à leurs aidants.</w:t>
      </w:r>
      <w:r w:rsidR="005B7E31" w:rsidRPr="00C746BC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 </w:t>
      </w:r>
    </w:p>
    <w:p w:rsidR="0079041C" w:rsidRPr="00C746BC" w:rsidRDefault="0079041C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947478" w:rsidRPr="00C746BC" w:rsidRDefault="00057696" w:rsidP="00947478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109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1F497C"/>
          <w:sz w:val="22"/>
          <w:szCs w:val="22"/>
        </w:rPr>
        <w:t>Thématique</w:t>
      </w:r>
      <w:r>
        <w:rPr>
          <w:rFonts w:ascii="Calibri" w:eastAsia="Calibri" w:hAnsi="Calibri"/>
          <w:b/>
          <w:color w:val="1F497C"/>
          <w:sz w:val="22"/>
          <w:szCs w:val="22"/>
        </w:rPr>
        <w:t xml:space="preserve"> </w:t>
      </w:r>
      <w:r w:rsidR="004573E7">
        <w:rPr>
          <w:rFonts w:ascii="Calibri" w:eastAsia="Calibri" w:hAnsi="Calibri" w:cs="Calibri"/>
          <w:b/>
          <w:noProof/>
          <w:color w:val="1F497C"/>
          <w:sz w:val="22"/>
          <w:szCs w:val="22"/>
        </w:rPr>
        <w:t>3</w:t>
      </w:r>
      <w:r>
        <w:rPr>
          <w:rFonts w:ascii="Calibri" w:eastAsia="Calibri" w:hAnsi="Calibri"/>
          <w:b/>
          <w:color w:val="1F497C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1F497C"/>
          <w:sz w:val="22"/>
          <w:szCs w:val="22"/>
        </w:rPr>
        <w:t>:</w:t>
      </w:r>
      <w:r>
        <w:rPr>
          <w:rFonts w:ascii="Calibri" w:eastAsia="Calibri" w:hAnsi="Calibri"/>
          <w:b/>
          <w:color w:val="1F497C"/>
          <w:sz w:val="22"/>
          <w:szCs w:val="22"/>
        </w:rPr>
        <w:t xml:space="preserve"> </w:t>
      </w:r>
      <w:r w:rsidR="00A9289A" w:rsidRPr="00A9289A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 </w:t>
      </w:r>
      <w:r w:rsidR="00947478" w:rsidRPr="00C746BC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Le sport santé </w:t>
      </w:r>
    </w:p>
    <w:p w:rsidR="00947478" w:rsidRPr="00C746BC" w:rsidRDefault="00947478" w:rsidP="00947478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109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</w:p>
    <w:p w:rsidR="00947478" w:rsidRPr="00057696" w:rsidRDefault="00947478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947478" w:rsidRPr="007A42AC" w:rsidRDefault="00947478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L'appel à projets vise à soutenir des actions promouvant l'activité physique et sportive comme moyen essentiel pour améliorer la santé globale des individus notamment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des jeunes et 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>ceux en situation de sédentarité ou de fragilité.</w:t>
      </w:r>
    </w:p>
    <w:p w:rsidR="00947478" w:rsidRPr="007A42AC" w:rsidRDefault="00947478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947478" w:rsidRPr="007A42AC" w:rsidRDefault="00947478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>Les projets pourront porter sur le repérage, la sensibilisation, l'accompagnement et l'orientation des jeunes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, des personnes an situation de handicap et des malades 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vers la pratique sportive. Ils pourront se 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lastRenderedPageBreak/>
        <w:t>dérouler en milieu scolaire, universitaire, dans les quartiers prioritaires ou dans les associations locales.</w:t>
      </w:r>
    </w:p>
    <w:p w:rsidR="00947478" w:rsidRPr="007A42AC" w:rsidRDefault="00947478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947478" w:rsidRPr="007A42AC" w:rsidRDefault="00947478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>L'objectif est d'améliorer la santé des jeunes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et des personnes vulnérables 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en prévenant les risques liés à la sédentarité, en renforçant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>estime de soi et l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’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inclusion sociale via le sport. Il s'agit aussi de favoriser l'adoption durable d'une activité physique régulière.</w:t>
      </w:r>
    </w:p>
    <w:p w:rsidR="00947478" w:rsidRPr="007A42AC" w:rsidRDefault="00947478" w:rsidP="00947478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79041C" w:rsidRDefault="00947478" w:rsidP="00947478">
      <w:pPr>
        <w:widowControl w:val="0"/>
        <w:kinsoku w:val="0"/>
        <w:autoSpaceDE w:val="0"/>
        <w:autoSpaceDN w:val="0"/>
        <w:adjustRightInd w:val="0"/>
        <w:spacing w:before="1"/>
        <w:ind w:left="109"/>
        <w:textAlignment w:val="baseline"/>
        <w:rPr>
          <w:rFonts w:ascii="Arial" w:eastAsia="Arial" w:hAnsi="Arial" w:cs="Arial"/>
        </w:rPr>
      </w:pP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La contribution des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personnes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et de leur entourage est recherchée. Les pro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jets visant à inclure les jeunes et les personnes vulnérables</w:t>
      </w: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dans les clubs sportifs sont privilégiés.</w:t>
      </w:r>
      <w:r w:rsidR="007A42AC">
        <w:rPr>
          <w:rFonts w:ascii="Arial" w:eastAsia="Arial" w:hAnsi="Arial" w:cs="Arial"/>
        </w:rPr>
        <w:t xml:space="preserve"> </w:t>
      </w:r>
    </w:p>
    <w:p w:rsidR="00A9289A" w:rsidRDefault="00A9289A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A9289A" w:rsidRPr="00C746BC" w:rsidRDefault="00A9289A" w:rsidP="00C746BC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109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  <w:r w:rsidRPr="00C746BC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Thématique </w:t>
      </w:r>
      <w:r w:rsidR="004573E7">
        <w:rPr>
          <w:rFonts w:ascii="Calibri" w:eastAsia="Calibri" w:hAnsi="Calibri" w:cs="Calibri"/>
          <w:b/>
          <w:noProof/>
          <w:color w:val="1F497C"/>
          <w:sz w:val="22"/>
          <w:szCs w:val="22"/>
        </w:rPr>
        <w:t>4</w:t>
      </w:r>
      <w:r w:rsidR="00947478">
        <w:rPr>
          <w:rFonts w:ascii="Calibri" w:eastAsia="Calibri" w:hAnsi="Calibri" w:cs="Calibri"/>
          <w:b/>
          <w:noProof/>
          <w:color w:val="1F497C"/>
          <w:sz w:val="22"/>
          <w:szCs w:val="22"/>
        </w:rPr>
        <w:t> :</w:t>
      </w:r>
      <w:r w:rsidR="007A42AC" w:rsidRPr="00C746BC">
        <w:rPr>
          <w:rFonts w:ascii="Calibri" w:eastAsia="Calibri" w:hAnsi="Calibri" w:cs="Calibri"/>
          <w:b/>
          <w:noProof/>
          <w:color w:val="1F497C"/>
          <w:sz w:val="22"/>
          <w:szCs w:val="22"/>
        </w:rPr>
        <w:t> </w:t>
      </w:r>
      <w:r w:rsidR="00947478" w:rsidRPr="00947478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l’accompagnement vers l’emploi des personnes en situation de fragilité de santé ou </w:t>
      </w:r>
      <w:r w:rsidR="0093792C">
        <w:rPr>
          <w:rFonts w:ascii="Calibri" w:eastAsia="Calibri" w:hAnsi="Calibri" w:cs="Calibri"/>
          <w:b/>
          <w:noProof/>
          <w:color w:val="1F497C"/>
          <w:sz w:val="22"/>
          <w:szCs w:val="22"/>
        </w:rPr>
        <w:t xml:space="preserve">en </w:t>
      </w:r>
      <w:r w:rsidR="00947478" w:rsidRPr="00947478">
        <w:rPr>
          <w:rFonts w:ascii="Calibri" w:eastAsia="Calibri" w:hAnsi="Calibri" w:cs="Calibri"/>
          <w:b/>
          <w:noProof/>
          <w:color w:val="1F497C"/>
          <w:sz w:val="22"/>
          <w:szCs w:val="22"/>
        </w:rPr>
        <w:t>situation de handicap.</w:t>
      </w:r>
    </w:p>
    <w:p w:rsidR="007A42AC" w:rsidRPr="00C746BC" w:rsidRDefault="007A42AC" w:rsidP="00C746BC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109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</w:p>
    <w:p w:rsidR="007A42AC" w:rsidRPr="00057696" w:rsidRDefault="007A42AC" w:rsidP="00057696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6B4BEF" w:rsidRDefault="00FD1237" w:rsidP="00D57029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La santé peut être percu</w:t>
      </w:r>
      <w:r w:rsidR="006B4BEF">
        <w:rPr>
          <w:rFonts w:ascii="Calibri" w:eastAsia="Calibri" w:hAnsi="Calibri" w:cs="Calibri"/>
          <w:noProof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comme un frein à l’emploi. </w:t>
      </w:r>
      <w:r w:rsidR="006B4BEF">
        <w:rPr>
          <w:rFonts w:ascii="Calibri" w:eastAsia="Calibri" w:hAnsi="Calibri" w:cs="Calibri"/>
          <w:noProof/>
          <w:color w:val="000000"/>
          <w:sz w:val="22"/>
          <w:szCs w:val="22"/>
        </w:rPr>
        <w:t>Par exemples :</w:t>
      </w:r>
    </w:p>
    <w:p w:rsidR="00FD1237" w:rsidRDefault="00FD1237" w:rsidP="006B4BEF">
      <w:pPr>
        <w:pStyle w:val="Paragraphedeliste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7" w:line="239" w:lineRule="auto"/>
        <w:ind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6B4BEF">
        <w:rPr>
          <w:rFonts w:ascii="Calibri" w:eastAsia="Calibri" w:hAnsi="Calibri" w:cs="Calibri"/>
          <w:noProof/>
          <w:color w:val="000000"/>
          <w:sz w:val="22"/>
          <w:szCs w:val="22"/>
        </w:rPr>
        <w:t>Les personnes souffrant</w:t>
      </w:r>
      <w:r w:rsidR="006B4BEF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de pathologie peuvent rencontr</w:t>
      </w:r>
      <w:r w:rsidRPr="006B4BEF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er des difficultés à trouver ou a conserver un emploi en raison de besoins de soins médicaux, des absences fréquentes ou des limitations physiques. </w:t>
      </w:r>
    </w:p>
    <w:p w:rsidR="006B4BEF" w:rsidRPr="006B4BEF" w:rsidRDefault="006B4BEF" w:rsidP="006B4BEF">
      <w:pPr>
        <w:pStyle w:val="Paragraphedeliste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7" w:line="239" w:lineRule="auto"/>
        <w:ind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Les personnes en situation de handicap peuvent faire face à des obstacles supplémentaires sur le marché du travail, en raison de l’accessibilité limitée des lieux de travail ou des préjugés des </w:t>
      </w:r>
      <w:r w:rsidR="00C36CAF" w:rsidRPr="00570F85">
        <w:rPr>
          <w:rFonts w:ascii="Calibri" w:eastAsia="Calibri" w:hAnsi="Calibri" w:cs="Calibri"/>
          <w:noProof/>
          <w:color w:val="000000"/>
          <w:sz w:val="22"/>
          <w:szCs w:val="22"/>
        </w:rPr>
        <w:t>employeurs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.</w:t>
      </w:r>
    </w:p>
    <w:p w:rsidR="006B4BEF" w:rsidRDefault="006B4BEF" w:rsidP="006B4BEF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6B4BEF" w:rsidRPr="006B4BEF" w:rsidRDefault="006B4BEF" w:rsidP="006B4BEF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6B4BEF"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préparation, la persévérance et la levée des obstacles dans les situations de longue maladie ou </w:t>
      </w:r>
      <w:r w:rsidRPr="00570F85">
        <w:rPr>
          <w:rFonts w:ascii="Calibri" w:eastAsia="Calibri" w:hAnsi="Calibri" w:cs="Calibri"/>
          <w:noProof/>
          <w:color w:val="000000"/>
          <w:sz w:val="22"/>
          <w:szCs w:val="22"/>
        </w:rPr>
        <w:t>d</w:t>
      </w:r>
      <w:r w:rsidR="00F320C1" w:rsidRPr="00570F85">
        <w:rPr>
          <w:rFonts w:ascii="Calibri" w:eastAsia="Calibri" w:hAnsi="Calibri" w:cs="Calibri"/>
          <w:noProof/>
          <w:color w:val="000000"/>
          <w:sz w:val="22"/>
          <w:szCs w:val="22"/>
        </w:rPr>
        <w:t>e</w:t>
      </w:r>
      <w:r w:rsidR="00F320C1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handicap restent des facteurs</w:t>
      </w:r>
      <w:r w:rsidRPr="006B4BEF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importants dans la recherche d’un emploi. A l’inverse, l</w:t>
      </w:r>
      <w:r w:rsidRPr="006B4BEF">
        <w:rPr>
          <w:rFonts w:ascii="Calibri" w:eastAsia="Calibri" w:hAnsi="Calibri" w:cs="Calibri"/>
          <w:noProof/>
          <w:color w:val="000000"/>
          <w:sz w:val="22"/>
          <w:szCs w:val="22"/>
        </w:rPr>
        <w:t>’isolement, la répétition des échecs des démarches d’insertion professionnelle contribuent à briser la dynamique et la confiance en soi. Un parcours d’insertion est composé d’étapes autour du projet professionnel d’une personne des acteurs multiples et notamment un parcours attentionné de santé.</w:t>
      </w:r>
    </w:p>
    <w:p w:rsidR="006B4BEF" w:rsidRDefault="006B4BEF" w:rsidP="00D57029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D57029" w:rsidRPr="00D57029" w:rsidRDefault="00D57029" w:rsidP="00D57029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L’appel à projets vise </w:t>
      </w:r>
      <w:r w:rsidR="0088325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donc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à </w:t>
      </w:r>
      <w:r w:rsidR="006B4BEF">
        <w:rPr>
          <w:rFonts w:ascii="Calibri" w:eastAsia="Calibri" w:hAnsi="Calibri" w:cs="Calibri"/>
          <w:noProof/>
          <w:color w:val="000000"/>
          <w:sz w:val="22"/>
          <w:szCs w:val="22"/>
        </w:rPr>
        <w:t>soutenir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les actions favorisant l’insertion</w:t>
      </w:r>
      <w:r w:rsidR="007A42AC"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 w:rsidRPr="00D57029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professionnelle et l’insertion sociale par l’emploi des personnes en situation de handicap et des personnes souffrant d’une maladie de longue durée, notamment </w:t>
      </w:r>
      <w:r w:rsidR="006B4BEF">
        <w:rPr>
          <w:rFonts w:ascii="Calibri" w:eastAsia="Calibri" w:hAnsi="Calibri" w:cs="Calibri"/>
          <w:noProof/>
          <w:color w:val="000000"/>
          <w:sz w:val="22"/>
          <w:szCs w:val="22"/>
        </w:rPr>
        <w:t>en levant les freins et appréhentions par des parcours d’accompagnement dans l’emploi</w:t>
      </w:r>
      <w:r w:rsidRPr="00D57029">
        <w:rPr>
          <w:rFonts w:ascii="Calibri" w:eastAsia="Calibri" w:hAnsi="Calibri" w:cs="Calibri"/>
          <w:noProof/>
          <w:color w:val="000000"/>
          <w:sz w:val="22"/>
          <w:szCs w:val="22"/>
        </w:rPr>
        <w:t>.</w:t>
      </w:r>
    </w:p>
    <w:p w:rsidR="007A42AC" w:rsidRPr="007A42AC" w:rsidRDefault="007A42AC" w:rsidP="00057696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7A42AC" w:rsidRPr="007A42AC" w:rsidRDefault="007A42AC" w:rsidP="00057696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L'objectif est </w:t>
      </w:r>
      <w:r w:rsidR="00D57029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de permettre à la personne d’être acteur de son parcours, tout en </w:t>
      </w:r>
      <w:r w:rsidR="0088325B">
        <w:rPr>
          <w:rFonts w:ascii="Calibri" w:eastAsia="Calibri" w:hAnsi="Calibri" w:cs="Calibri"/>
          <w:noProof/>
          <w:color w:val="000000"/>
          <w:sz w:val="22"/>
          <w:szCs w:val="22"/>
        </w:rPr>
        <w:t>prenant en compte</w:t>
      </w:r>
      <w:r w:rsidR="00D57029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ses </w:t>
      </w:r>
      <w:r w:rsidR="0088325B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contraintes et </w:t>
      </w:r>
      <w:r w:rsidR="00D57029">
        <w:rPr>
          <w:rFonts w:ascii="Calibri" w:eastAsia="Calibri" w:hAnsi="Calibri" w:cs="Calibri"/>
          <w:noProof/>
          <w:color w:val="000000"/>
          <w:sz w:val="22"/>
          <w:szCs w:val="22"/>
        </w:rPr>
        <w:t>besoins liés à la santé ou au handicap.</w:t>
      </w:r>
      <w:r w:rsidR="00D57029" w:rsidRP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</w:p>
    <w:p w:rsidR="00D57029" w:rsidRDefault="00D57029" w:rsidP="00057696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C746BC" w:rsidRDefault="00D57029" w:rsidP="00057696">
      <w:pPr>
        <w:widowControl w:val="0"/>
        <w:kinsoku w:val="0"/>
        <w:autoSpaceDE w:val="0"/>
        <w:autoSpaceDN w:val="0"/>
        <w:adjustRightInd w:val="0"/>
        <w:spacing w:before="7" w:line="239" w:lineRule="auto"/>
        <w:ind w:left="109" w:right="281"/>
        <w:jc w:val="both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Il est attendu des propositions d’actions visant à permettre l’accompagnement renforcé vers l’emploi des personnes en situation de fragilité de santé ou situation de handicap. </w:t>
      </w:r>
    </w:p>
    <w:p w:rsidR="00C746BC" w:rsidRDefault="00C746BC" w:rsidP="00C746BC">
      <w:pPr>
        <w:widowControl w:val="0"/>
        <w:kinsoku w:val="0"/>
        <w:autoSpaceDE w:val="0"/>
        <w:autoSpaceDN w:val="0"/>
        <w:adjustRightInd w:val="0"/>
        <w:spacing w:line="247" w:lineRule="auto"/>
        <w:jc w:val="both"/>
        <w:textAlignment w:val="baseline"/>
        <w:rPr>
          <w:rFonts w:ascii="Arial" w:eastAsia="Arial" w:hAnsi="Arial" w:cs="Arial"/>
        </w:rPr>
        <w:sectPr w:rsidR="00C746BC">
          <w:pgSz w:w="11900" w:h="16840"/>
          <w:pgMar w:top="1431" w:right="1071" w:bottom="1432" w:left="1071" w:header="0" w:footer="0" w:gutter="0"/>
          <w:cols w:space="425"/>
        </w:sectPr>
      </w:pPr>
    </w:p>
    <w:p w:rsidR="0079041C" w:rsidRDefault="00057696" w:rsidP="001814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 w:val="0"/>
        <w:autoSpaceDN w:val="0"/>
        <w:adjustRightInd w:val="0"/>
        <w:spacing w:before="2" w:line="239" w:lineRule="auto"/>
        <w:jc w:val="center"/>
        <w:textAlignment w:val="baseline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lastRenderedPageBreak/>
        <w:t>COMMENT</w:t>
      </w:r>
      <w:r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CANDIDATER</w:t>
      </w:r>
      <w:r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?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8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4B2BF1" w:rsidRPr="004B2BF1" w:rsidRDefault="004B2BF1" w:rsidP="004B2BF1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Le dépôt des candidatures se fera exclusivement en ligne sur le site </w:t>
      </w:r>
      <w:r w:rsidRPr="00181436">
        <w:rPr>
          <w:rFonts w:ascii="Calibri" w:eastAsia="Calibri" w:hAnsi="Calibri" w:cs="Calibri"/>
          <w:b/>
          <w:noProof/>
          <w:color w:val="000000"/>
          <w:sz w:val="22"/>
          <w:szCs w:val="22"/>
        </w:rPr>
        <w:t xml:space="preserve">« mes démarches simplifiées » </w:t>
      </w:r>
      <w:r w:rsidRPr="004B2BF1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et devra être accompagné des pièces justificatives suivantes : 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Les statuts en vigueur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La liste datée des membres du Conseil d’Administration et du bureau de l’association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Le compte de résultat et le bilan relatifs aux deux années précédentes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L’organigramme du personnel salarié de la structure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Le rapport annuel d’activité de l’année précédente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Le rapport du Commissaire aux comptes des deux années précédentes pour les associations bénéficiant de dons ou de subventions en numéraire d’un montant supérieur à 153 000 € par an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Une attestation URSSAF datée de moins de 6 mois, précisant que le gestionnaire est à jour de ses cotisations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Le dossier de demande de subvention à compléter en ligne</w:t>
      </w:r>
    </w:p>
    <w:p w:rsidR="004B2BF1" w:rsidRP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Le Contrat d’engagement républicain signé</w:t>
      </w:r>
    </w:p>
    <w:p w:rsidR="004B2BF1" w:rsidRDefault="004B2BF1" w:rsidP="004B2BF1">
      <w:pPr>
        <w:pStyle w:val="Paragraphedeliste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Cs w:val="22"/>
        </w:rPr>
        <w:t>Si acception de la demande de subvention, une convention formalisera les engagements respectifs.</w:t>
      </w:r>
    </w:p>
    <w:p w:rsidR="00181436" w:rsidRDefault="00181436" w:rsidP="00181436">
      <w:pPr>
        <w:widowControl w:val="0"/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</w:p>
    <w:p w:rsidR="00181436" w:rsidRPr="00533298" w:rsidRDefault="00640A14" w:rsidP="00533298">
      <w:pPr>
        <w:widowControl w:val="0"/>
        <w:kinsoku w:val="0"/>
        <w:autoSpaceDE w:val="0"/>
        <w:autoSpaceDN w:val="0"/>
        <w:adjustRightInd w:val="0"/>
        <w:spacing w:before="1" w:line="249" w:lineRule="auto"/>
        <w:ind w:right="205"/>
        <w:jc w:val="center"/>
        <w:textAlignment w:val="baseline"/>
        <w:rPr>
          <w:rFonts w:ascii="Calibri" w:eastAsia="Calibri" w:hAnsi="Calibri" w:cs="Calibri"/>
          <w:b/>
          <w:noProof/>
          <w:color w:val="000000"/>
          <w:szCs w:val="22"/>
        </w:rPr>
      </w:pPr>
      <w:hyperlink r:id="rId8" w:history="1">
        <w:r w:rsidR="00533298" w:rsidRPr="00533298">
          <w:rPr>
            <w:rStyle w:val="Lienhypertexte"/>
            <w:rFonts w:ascii="Calibri" w:eastAsia="Calibri" w:hAnsi="Calibri" w:cs="Calibri"/>
            <w:b/>
            <w:noProof/>
            <w:szCs w:val="22"/>
          </w:rPr>
          <w:t>https://www.demarches-simplifiees.fr/commencer/cpam-doubs-aap-ass-2025</w:t>
        </w:r>
      </w:hyperlink>
    </w:p>
    <w:p w:rsidR="00533298" w:rsidRPr="00181436" w:rsidRDefault="00533298" w:rsidP="00181436">
      <w:pPr>
        <w:widowControl w:val="0"/>
        <w:kinsoku w:val="0"/>
        <w:autoSpaceDE w:val="0"/>
        <w:autoSpaceDN w:val="0"/>
        <w:adjustRightInd w:val="0"/>
        <w:spacing w:before="1" w:line="249" w:lineRule="auto"/>
        <w:ind w:right="205"/>
        <w:textAlignment w:val="baseline"/>
        <w:rPr>
          <w:rFonts w:ascii="Calibri" w:eastAsia="Calibri" w:hAnsi="Calibri" w:cs="Calibri"/>
          <w:noProof/>
          <w:color w:val="000000"/>
          <w:szCs w:val="22"/>
        </w:rPr>
      </w:pPr>
    </w:p>
    <w:p w:rsidR="004B2BF1" w:rsidRDefault="004B2BF1">
      <w:pPr>
        <w:widowControl w:val="0"/>
        <w:kinsoku w:val="0"/>
        <w:autoSpaceDE w:val="0"/>
        <w:autoSpaceDN w:val="0"/>
        <w:adjustRightInd w:val="0"/>
        <w:spacing w:line="24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 w:rsidP="00533298">
      <w:pPr>
        <w:widowControl w:val="0"/>
        <w:kinsoku w:val="0"/>
        <w:autoSpaceDE w:val="0"/>
        <w:autoSpaceDN w:val="0"/>
        <w:adjustRightInd w:val="0"/>
        <w:spacing w:before="1" w:line="239" w:lineRule="auto"/>
        <w:ind w:firstLine="109"/>
        <w:textAlignment w:val="baseline"/>
      </w:pP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Candidatures</w:t>
      </w:r>
      <w:r w:rsidRPr="00533298"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éligibles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30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Pr="00F320C1" w:rsidRDefault="00057696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i/>
          <w:color w:val="76923C" w:themeColor="accent3" w:themeShade="BF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présent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appel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s’adresse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uniquement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aux</w:t>
      </w:r>
      <w:r w:rsid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associatio</w:t>
      </w:r>
      <w:r w:rsidR="007A42AC" w:rsidRPr="00570F85">
        <w:rPr>
          <w:rFonts w:ascii="Calibri" w:eastAsia="Calibri" w:hAnsi="Calibri" w:cs="Calibri"/>
          <w:noProof/>
          <w:color w:val="000000"/>
          <w:sz w:val="22"/>
          <w:szCs w:val="22"/>
        </w:rPr>
        <w:t>n</w:t>
      </w:r>
      <w:r w:rsidR="00F320C1" w:rsidRPr="00570F85">
        <w:rPr>
          <w:rFonts w:ascii="Calibri" w:eastAsia="Calibri" w:hAnsi="Calibri" w:cs="Calibri"/>
          <w:noProof/>
          <w:color w:val="000000"/>
          <w:sz w:val="22"/>
          <w:szCs w:val="22"/>
        </w:rPr>
        <w:t>s</w:t>
      </w:r>
      <w:r w:rsidR="007A42AC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et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structures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départementales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œuvrant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dans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 w:rsidR="00570F85"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 w:rsidR="00570F85"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 w:rsidR="00570F85">
        <w:rPr>
          <w:rFonts w:ascii="Calibri" w:eastAsia="Calibri" w:hAnsi="Calibri" w:cs="Calibri"/>
          <w:noProof/>
          <w:color w:val="000000"/>
          <w:sz w:val="22"/>
          <w:szCs w:val="22"/>
        </w:rPr>
        <w:t>domaine</w:t>
      </w:r>
      <w:r w:rsidR="00570F85">
        <w:rPr>
          <w:rFonts w:ascii="Calibri" w:eastAsia="Calibri" w:hAnsi="Calibri"/>
          <w:color w:val="000000"/>
          <w:sz w:val="22"/>
          <w:szCs w:val="22"/>
        </w:rPr>
        <w:t>s sanitaires</w:t>
      </w:r>
      <w:r w:rsidR="00F320C1" w:rsidRPr="00570F85">
        <w:rPr>
          <w:rFonts w:ascii="Calibri" w:eastAsia="Calibri" w:hAnsi="Calibri"/>
          <w:color w:val="000000"/>
          <w:sz w:val="22"/>
          <w:szCs w:val="22"/>
        </w:rPr>
        <w:t>,</w:t>
      </w:r>
      <w:r w:rsidR="007A42AC">
        <w:rPr>
          <w:rFonts w:ascii="Calibri" w:eastAsia="Calibri" w:hAnsi="Calibri"/>
          <w:color w:val="000000"/>
          <w:sz w:val="22"/>
          <w:szCs w:val="22"/>
        </w:rPr>
        <w:t xml:space="preserve"> social</w:t>
      </w:r>
      <w:r w:rsidR="00F320C1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F320C1" w:rsidRPr="00570F85">
        <w:rPr>
          <w:rFonts w:ascii="Calibri" w:eastAsia="Calibri" w:hAnsi="Calibri"/>
          <w:color w:val="000000"/>
          <w:sz w:val="22"/>
          <w:szCs w:val="22"/>
        </w:rPr>
        <w:t>et médico-social</w:t>
      </w:r>
      <w:r w:rsidR="00F320C1" w:rsidRPr="00F320C1">
        <w:rPr>
          <w:rFonts w:ascii="Calibri" w:eastAsia="Calibri" w:hAnsi="Calibri"/>
          <w:i/>
          <w:color w:val="000000"/>
          <w:sz w:val="22"/>
          <w:szCs w:val="22"/>
        </w:rPr>
        <w:t xml:space="preserve">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3" w:line="252" w:lineRule="auto"/>
        <w:ind w:left="109" w:right="1347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Pour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faire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l’objet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d’une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instruction,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dossier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candidature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dûment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complété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avec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pièces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dem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andées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(voir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 w:rsidR="00CC27C4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démarches simplifiées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)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est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transmettre</w:t>
      </w:r>
      <w:r w:rsidR="00221557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0000"/>
          <w:sz w:val="22"/>
          <w:szCs w:val="22"/>
        </w:rPr>
        <w:t>:</w:t>
      </w:r>
    </w:p>
    <w:p w:rsidR="0079041C" w:rsidRDefault="00BE2E15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3529"/>
        <w:textAlignment w:val="baseline"/>
      </w:pPr>
      <w:r>
        <w:rPr>
          <w:rFonts w:ascii="Calibri" w:eastAsia="Calibri" w:hAnsi="Calibri" w:cs="Calibri"/>
          <w:b/>
          <w:noProof/>
          <w:color w:val="FF0000"/>
          <w:sz w:val="22"/>
          <w:szCs w:val="22"/>
        </w:rPr>
        <w:t>30/04/202</w:t>
      </w:r>
      <w:r w:rsidR="009F704F">
        <w:rPr>
          <w:rFonts w:ascii="Calibri" w:eastAsia="Calibri" w:hAnsi="Calibri" w:cs="Calibri"/>
          <w:b/>
          <w:noProof/>
          <w:color w:val="FF0000"/>
          <w:sz w:val="22"/>
          <w:szCs w:val="22"/>
        </w:rPr>
        <w:t>5</w:t>
      </w:r>
      <w:r w:rsidR="007A42AC">
        <w:rPr>
          <w:rFonts w:ascii="Calibri" w:eastAsia="Calibri" w:hAnsi="Calibri" w:cs="Calibri"/>
          <w:b/>
          <w:noProof/>
          <w:color w:val="FF0000"/>
          <w:sz w:val="22"/>
          <w:szCs w:val="22"/>
        </w:rPr>
        <w:t xml:space="preserve"> </w:t>
      </w:r>
      <w:r w:rsidR="00057696">
        <w:rPr>
          <w:rFonts w:ascii="Calibri" w:eastAsia="Calibri" w:hAnsi="Calibri" w:cs="Calibri"/>
          <w:b/>
          <w:noProof/>
          <w:color w:val="FF0000"/>
          <w:sz w:val="22"/>
          <w:szCs w:val="22"/>
        </w:rPr>
        <w:t>au</w:t>
      </w:r>
      <w:r w:rsidR="00057696">
        <w:rPr>
          <w:rFonts w:ascii="Calibri" w:eastAsia="Calibri" w:hAnsi="Calibri"/>
          <w:b/>
          <w:color w:val="FF0000"/>
          <w:sz w:val="22"/>
          <w:szCs w:val="22"/>
        </w:rPr>
        <w:t xml:space="preserve"> </w:t>
      </w:r>
      <w:r w:rsidR="00057696">
        <w:rPr>
          <w:rFonts w:ascii="Calibri" w:eastAsia="Calibri" w:hAnsi="Calibri" w:cs="Calibri"/>
          <w:b/>
          <w:noProof/>
          <w:color w:val="FF0000"/>
          <w:sz w:val="22"/>
          <w:szCs w:val="22"/>
        </w:rPr>
        <w:t>plus</w:t>
      </w:r>
      <w:r w:rsidR="00057696">
        <w:rPr>
          <w:rFonts w:ascii="Calibri" w:eastAsia="Calibri" w:hAnsi="Calibri"/>
          <w:b/>
          <w:color w:val="FF0000"/>
          <w:sz w:val="22"/>
          <w:szCs w:val="22"/>
        </w:rPr>
        <w:t xml:space="preserve"> </w:t>
      </w:r>
      <w:r w:rsidR="00057696">
        <w:rPr>
          <w:rFonts w:ascii="Calibri" w:eastAsia="Calibri" w:hAnsi="Calibri" w:cs="Calibri"/>
          <w:b/>
          <w:noProof/>
          <w:color w:val="FF0000"/>
          <w:sz w:val="22"/>
          <w:szCs w:val="22"/>
        </w:rPr>
        <w:t>tard</w:t>
      </w:r>
    </w:p>
    <w:p w:rsidR="0079041C" w:rsidRDefault="0079041C" w:rsidP="00533298">
      <w:pPr>
        <w:widowControl w:val="0"/>
        <w:kinsoku w:val="0"/>
        <w:autoSpaceDE w:val="0"/>
        <w:autoSpaceDN w:val="0"/>
        <w:adjustRightInd w:val="0"/>
        <w:spacing w:before="1" w:line="278" w:lineRule="auto"/>
        <w:jc w:val="both"/>
        <w:textAlignment w:val="baseline"/>
        <w:rPr>
          <w:rFonts w:ascii="Arial" w:eastAsia="Arial" w:hAnsi="Arial" w:cs="Arial"/>
        </w:rPr>
      </w:pPr>
    </w:p>
    <w:p w:rsidR="0079041C" w:rsidRDefault="00057696" w:rsidP="00533298">
      <w:pPr>
        <w:widowControl w:val="0"/>
        <w:kinsoku w:val="0"/>
        <w:autoSpaceDE w:val="0"/>
        <w:autoSpaceDN w:val="0"/>
        <w:adjustRightInd w:val="0"/>
        <w:spacing w:before="1" w:line="239" w:lineRule="auto"/>
        <w:ind w:firstLine="109"/>
        <w:textAlignment w:val="baseline"/>
      </w:pPr>
      <w:r w:rsidRPr="00533298">
        <w:rPr>
          <w:rFonts w:ascii="Calibri" w:eastAsia="Calibri" w:hAnsi="Calibri" w:cs="Calibri"/>
          <w:b/>
          <w:noProof/>
          <w:color w:val="005DA9"/>
          <w:spacing w:val="1"/>
          <w:sz w:val="22"/>
          <w:szCs w:val="22"/>
        </w:rPr>
        <w:t>L</w:t>
      </w: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es</w:t>
      </w:r>
      <w:r w:rsidRPr="00533298">
        <w:rPr>
          <w:rFonts w:ascii="Calibri" w:eastAsia="Calibri" w:hAnsi="Calibri"/>
          <w:b/>
          <w:color w:val="005DA9"/>
          <w:w w:val="89"/>
          <w:sz w:val="22"/>
          <w:szCs w:val="22"/>
        </w:rPr>
        <w:t xml:space="preserve"> </w:t>
      </w: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critères</w:t>
      </w:r>
      <w:r w:rsidRPr="00533298">
        <w:rPr>
          <w:rFonts w:ascii="Calibri" w:eastAsia="Calibri" w:hAnsi="Calibri"/>
          <w:b/>
          <w:color w:val="005DA9"/>
          <w:w w:val="89"/>
          <w:sz w:val="22"/>
          <w:szCs w:val="22"/>
        </w:rPr>
        <w:t xml:space="preserve"> </w:t>
      </w: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de</w:t>
      </w:r>
      <w:r w:rsidRPr="00533298">
        <w:rPr>
          <w:rFonts w:ascii="Calibri" w:eastAsia="Calibri" w:hAnsi="Calibri"/>
          <w:b/>
          <w:color w:val="005DA9"/>
          <w:w w:val="89"/>
          <w:sz w:val="22"/>
          <w:szCs w:val="22"/>
        </w:rPr>
        <w:t xml:space="preserve"> </w:t>
      </w: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recevabilité</w:t>
      </w:r>
      <w:r w:rsidRPr="00533298">
        <w:rPr>
          <w:rFonts w:ascii="Calibri" w:eastAsia="Calibri" w:hAnsi="Calibri"/>
          <w:b/>
          <w:color w:val="005DA9"/>
          <w:w w:val="89"/>
          <w:sz w:val="22"/>
          <w:szCs w:val="22"/>
        </w:rPr>
        <w:t xml:space="preserve"> </w:t>
      </w: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des</w:t>
      </w:r>
      <w:r w:rsidRPr="00533298">
        <w:rPr>
          <w:rFonts w:ascii="Calibri" w:eastAsia="Calibri" w:hAnsi="Calibri"/>
          <w:b/>
          <w:color w:val="005DA9"/>
          <w:w w:val="89"/>
          <w:sz w:val="22"/>
          <w:szCs w:val="22"/>
        </w:rPr>
        <w:t xml:space="preserve"> </w:t>
      </w: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>projets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8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109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critères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retenus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pour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choix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porteront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: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9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9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cohérence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entre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actions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objectifs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attendus,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partenaires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co-financeurs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projet.</w:t>
      </w:r>
    </w:p>
    <w:p w:rsidR="0079041C" w:rsidRDefault="0005769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0" w:after="12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actions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concrètes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mesurables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détection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d’accompagnement.</w:t>
      </w:r>
    </w:p>
    <w:p w:rsidR="0079041C" w:rsidRDefault="0005769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3" w:line="239" w:lineRule="auto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zone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géographique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: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département.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36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ind w:left="109"/>
        <w:textAlignment w:val="baseline"/>
        <w:outlineLvl w:val="2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Seront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privilégiés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: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30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after="12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débutant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202</w:t>
      </w:r>
      <w:r w:rsidR="00570F85">
        <w:rPr>
          <w:rFonts w:ascii="Calibri" w:eastAsia="Calibri" w:hAnsi="Calibri" w:cs="Calibri"/>
          <w:noProof/>
          <w:color w:val="000000"/>
          <w:sz w:val="22"/>
          <w:szCs w:val="22"/>
        </w:rPr>
        <w:t>5</w:t>
      </w:r>
    </w:p>
    <w:p w:rsidR="0079041C" w:rsidRDefault="00057696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2" w:after="10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caractère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innovant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proposant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solutions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concrètes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w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pérennes.</w:t>
      </w:r>
    </w:p>
    <w:p w:rsidR="0079041C" w:rsidRPr="004B2BF1" w:rsidRDefault="00057696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0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présentés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dans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cadre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non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lucratif.</w:t>
      </w:r>
    </w:p>
    <w:p w:rsidR="004B2BF1" w:rsidRDefault="004B2BF1" w:rsidP="004B2BF1">
      <w:pPr>
        <w:widowControl w:val="0"/>
        <w:kinsoku w:val="0"/>
        <w:autoSpaceDE w:val="0"/>
        <w:autoSpaceDN w:val="0"/>
        <w:adjustRightInd w:val="0"/>
        <w:spacing w:before="10"/>
        <w:textAlignment w:val="baseline"/>
        <w:rPr>
          <w:b/>
          <w:bCs/>
          <w:sz w:val="22"/>
          <w:szCs w:val="22"/>
        </w:rPr>
      </w:pPr>
    </w:p>
    <w:p w:rsidR="004B2BF1" w:rsidRPr="004B2BF1" w:rsidRDefault="004B2BF1" w:rsidP="004B2BF1">
      <w:pPr>
        <w:widowControl w:val="0"/>
        <w:kinsoku w:val="0"/>
        <w:autoSpaceDE w:val="0"/>
        <w:autoSpaceDN w:val="0"/>
        <w:adjustRightInd w:val="0"/>
        <w:ind w:left="109"/>
        <w:textAlignment w:val="baseline"/>
        <w:outlineLvl w:val="2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 w:val="22"/>
          <w:szCs w:val="22"/>
        </w:rPr>
        <w:t>Seront exclues les demandes pour :</w:t>
      </w:r>
    </w:p>
    <w:p w:rsidR="004B2BF1" w:rsidRPr="004B2BF1" w:rsidRDefault="004B2BF1" w:rsidP="004B2BF1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after="12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 w:val="22"/>
          <w:szCs w:val="22"/>
        </w:rPr>
        <w:t>Une action relevant d'un financement de droit commun de l'Assurance Maladie, ou éligible à un autre financement de l'Assurance Maladie (par exemple : Fonds national de prévention, d’éducation et d’information sanitaire) ;</w:t>
      </w:r>
    </w:p>
    <w:p w:rsidR="004B2BF1" w:rsidRPr="004B2BF1" w:rsidRDefault="004B2BF1" w:rsidP="004B2BF1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after="12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 w:val="22"/>
          <w:szCs w:val="22"/>
        </w:rPr>
        <w:t>Le financement exclusivement consacré à un emploi ;</w:t>
      </w:r>
    </w:p>
    <w:p w:rsidR="004B2BF1" w:rsidRPr="004B2BF1" w:rsidRDefault="004B2BF1" w:rsidP="004B2BF1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after="12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 w:val="22"/>
          <w:szCs w:val="22"/>
        </w:rPr>
        <w:t>Le financement d'études ou de recherches, d'organisation de colloques ;</w:t>
      </w:r>
    </w:p>
    <w:p w:rsidR="004B2BF1" w:rsidRPr="004B2BF1" w:rsidRDefault="004B2BF1" w:rsidP="004B2BF1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after="12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4B2BF1">
        <w:rPr>
          <w:rFonts w:ascii="Calibri" w:eastAsia="Calibri" w:hAnsi="Calibri" w:cs="Calibri"/>
          <w:noProof/>
          <w:color w:val="000000"/>
          <w:sz w:val="22"/>
          <w:szCs w:val="22"/>
        </w:rPr>
        <w:t>Le financement d'investissement pluriannuel ;</w:t>
      </w:r>
    </w:p>
    <w:p w:rsidR="004B2BF1" w:rsidRDefault="004B2BF1" w:rsidP="004B2BF1">
      <w:pPr>
        <w:widowControl w:val="0"/>
        <w:kinsoku w:val="0"/>
        <w:autoSpaceDE w:val="0"/>
        <w:autoSpaceDN w:val="0"/>
        <w:adjustRightInd w:val="0"/>
        <w:spacing w:after="12"/>
        <w:ind w:left="469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4B2BF1" w:rsidRDefault="004B2BF1" w:rsidP="004B2BF1">
      <w:pPr>
        <w:widowControl w:val="0"/>
        <w:kinsoku w:val="0"/>
        <w:autoSpaceDE w:val="0"/>
        <w:autoSpaceDN w:val="0"/>
        <w:adjustRightInd w:val="0"/>
        <w:spacing w:after="12"/>
        <w:ind w:left="469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4B2BF1" w:rsidRDefault="004B2BF1" w:rsidP="004B2BF1">
      <w:pPr>
        <w:widowControl w:val="0"/>
        <w:kinsoku w:val="0"/>
        <w:autoSpaceDE w:val="0"/>
        <w:autoSpaceDN w:val="0"/>
        <w:adjustRightInd w:val="0"/>
        <w:spacing w:after="12"/>
        <w:ind w:left="469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4B2BF1" w:rsidRPr="004B2BF1" w:rsidRDefault="004B2BF1" w:rsidP="004B2BF1">
      <w:pPr>
        <w:widowControl w:val="0"/>
        <w:kinsoku w:val="0"/>
        <w:autoSpaceDE w:val="0"/>
        <w:autoSpaceDN w:val="0"/>
        <w:adjustRightInd w:val="0"/>
        <w:spacing w:after="12"/>
        <w:ind w:left="469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7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ind w:left="109"/>
        <w:textAlignment w:val="baseline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Instruction</w:t>
      </w:r>
      <w:r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des</w:t>
      </w:r>
      <w:r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projets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7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Pr="00F320C1" w:rsidRDefault="00057696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jc w:val="both"/>
        <w:textAlignment w:val="baseline"/>
        <w:rPr>
          <w:i/>
          <w:color w:val="76923C" w:themeColor="accent3" w:themeShade="BF"/>
        </w:rPr>
      </w:pP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L’a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ttribution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subventions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fait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sur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examen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dossier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candidature.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S’il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est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sélectionné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validé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par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Commission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’Action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Sanitaire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Sociale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(CASS)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CPAM,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votre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pourra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être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financé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tout</w:t>
      </w:r>
      <w:r>
        <w:rPr>
          <w:rFonts w:ascii="Calibri" w:eastAsia="Calibri" w:hAnsi="Calibri"/>
          <w:color w:val="000000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partie.</w:t>
      </w:r>
      <w:r w:rsidR="00F320C1"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4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2" w:line="250" w:lineRule="auto"/>
        <w:ind w:left="109" w:right="1"/>
        <w:jc w:val="both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structures,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dont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seront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retenus,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recevront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une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notification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avec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convention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signer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avant</w:t>
      </w:r>
      <w:r>
        <w:rPr>
          <w:rFonts w:ascii="Calibri" w:eastAsia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versement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subvention.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4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533298" w:rsidP="00533298">
      <w:pPr>
        <w:widowControl w:val="0"/>
        <w:kinsoku w:val="0"/>
        <w:autoSpaceDE w:val="0"/>
        <w:autoSpaceDN w:val="0"/>
        <w:adjustRightInd w:val="0"/>
        <w:spacing w:before="1" w:line="239" w:lineRule="auto"/>
        <w:ind w:firstLine="109"/>
        <w:textAlignment w:val="baseline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 xml:space="preserve">Suivi, évaluation et financement des projets retenus 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7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2" w:line="249" w:lineRule="auto"/>
        <w:ind w:left="109"/>
        <w:textAlignment w:val="baseline"/>
      </w:pP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Les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pr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ojets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intégreront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dispositif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d’échange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d’évaluation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avec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services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l’Action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Sanitaire</w:t>
      </w:r>
      <w:r>
        <w:rPr>
          <w:rFonts w:ascii="Calibri" w:eastAsia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Sociale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CPAM.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4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financement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couvrira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dépenses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imputables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réalisation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: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frais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personnel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prorata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temps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travail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consacré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rémunération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d’intervenants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extérieurs,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frais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déplacements,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location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salle,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supports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communication…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4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financement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retenu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sera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attribué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sous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forme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subvention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donnant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lieu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une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convention</w:t>
      </w:r>
      <w:r>
        <w:rPr>
          <w:rFonts w:ascii="Calibri" w:eastAsia="Calibri" w:hAnsi="Calibri"/>
          <w:color w:val="000000"/>
          <w:w w:val="93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entre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l’as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sociation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porteuse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l’assurance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maladie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dans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laquelle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seront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intégrées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échéances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suivi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bilan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4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4B2BF1" w:rsidRDefault="00057696">
      <w:pPr>
        <w:widowControl w:val="0"/>
        <w:kinsoku w:val="0"/>
        <w:autoSpaceDE w:val="0"/>
        <w:autoSpaceDN w:val="0"/>
        <w:adjustRightInd w:val="0"/>
        <w:spacing w:line="254" w:lineRule="auto"/>
        <w:ind w:left="109" w:right="3"/>
        <w:textAlignment w:val="baseline"/>
        <w:rPr>
          <w:rFonts w:ascii="Calibri" w:eastAsia="Calibri" w:hAnsi="Calibri" w:cs="Calibri"/>
          <w:b/>
          <w:noProof/>
          <w:color w:val="3C3C3B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3C3C3B"/>
          <w:spacing w:val="1"/>
          <w:sz w:val="22"/>
          <w:szCs w:val="22"/>
        </w:rPr>
        <w:t>Attent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ion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: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le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financement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est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exclusivement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réservé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pour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un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projet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avec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des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actions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détaillées.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Il</w:t>
      </w:r>
      <w:r>
        <w:rPr>
          <w:rFonts w:ascii="Calibri" w:eastAsia="Calibri" w:hAnsi="Calibri"/>
          <w:b/>
          <w:color w:val="3C3C3B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exclut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les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frais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de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fonctionnement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et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d’investissement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de</w:t>
      </w:r>
      <w:r>
        <w:rPr>
          <w:rFonts w:ascii="Calibri" w:eastAsia="Calibri" w:hAnsi="Calibri"/>
          <w:b/>
          <w:color w:val="3C3C3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3C3C3B"/>
          <w:sz w:val="22"/>
          <w:szCs w:val="22"/>
        </w:rPr>
        <w:t>l’association.</w:t>
      </w:r>
    </w:p>
    <w:p w:rsidR="004B2BF1" w:rsidRDefault="004B2BF1">
      <w:pPr>
        <w:widowControl w:val="0"/>
        <w:kinsoku w:val="0"/>
        <w:autoSpaceDE w:val="0"/>
        <w:autoSpaceDN w:val="0"/>
        <w:adjustRightInd w:val="0"/>
        <w:spacing w:line="254" w:lineRule="auto"/>
        <w:ind w:left="109" w:right="3"/>
        <w:textAlignment w:val="baseline"/>
        <w:rPr>
          <w:rFonts w:ascii="Calibri" w:eastAsia="Calibri" w:hAnsi="Calibri" w:cs="Calibri"/>
          <w:b/>
          <w:noProof/>
          <w:color w:val="3C3C3B"/>
          <w:sz w:val="22"/>
          <w:szCs w:val="22"/>
        </w:rPr>
      </w:pPr>
    </w:p>
    <w:p w:rsidR="004B2BF1" w:rsidRDefault="004B2BF1" w:rsidP="00533298">
      <w:pPr>
        <w:widowControl w:val="0"/>
        <w:kinsoku w:val="0"/>
        <w:autoSpaceDE w:val="0"/>
        <w:autoSpaceDN w:val="0"/>
        <w:adjustRightInd w:val="0"/>
        <w:spacing w:before="1" w:line="239" w:lineRule="auto"/>
        <w:ind w:firstLine="109"/>
        <w:textAlignment w:val="baseline"/>
        <w:rPr>
          <w:rFonts w:ascii="Calibri" w:eastAsia="Calibri" w:hAnsi="Calibri" w:cs="Calibri"/>
          <w:b/>
          <w:noProof/>
          <w:color w:val="005DA9"/>
          <w:sz w:val="22"/>
          <w:szCs w:val="22"/>
        </w:rPr>
      </w:pPr>
      <w:r w:rsidRPr="00533298">
        <w:rPr>
          <w:rFonts w:ascii="Calibri" w:eastAsia="Calibri" w:hAnsi="Calibri" w:cs="Calibri"/>
          <w:b/>
          <w:noProof/>
          <w:color w:val="005DA9"/>
          <w:sz w:val="22"/>
          <w:szCs w:val="22"/>
        </w:rPr>
        <w:t xml:space="preserve">Calendrier et instruction des demandes </w:t>
      </w:r>
    </w:p>
    <w:p w:rsidR="00533298" w:rsidRPr="00533298" w:rsidRDefault="00533298" w:rsidP="00533298">
      <w:pPr>
        <w:widowControl w:val="0"/>
        <w:kinsoku w:val="0"/>
        <w:autoSpaceDE w:val="0"/>
        <w:autoSpaceDN w:val="0"/>
        <w:adjustRightInd w:val="0"/>
        <w:spacing w:before="1" w:line="239" w:lineRule="auto"/>
        <w:ind w:firstLine="109"/>
        <w:textAlignment w:val="baseline"/>
        <w:rPr>
          <w:rFonts w:ascii="Calibri" w:eastAsia="Calibri" w:hAnsi="Calibri" w:cs="Calibri"/>
          <w:b/>
          <w:noProof/>
          <w:color w:val="005DA9"/>
          <w:sz w:val="22"/>
          <w:szCs w:val="22"/>
        </w:rPr>
      </w:pPr>
    </w:p>
    <w:p w:rsidR="004B2BF1" w:rsidRDefault="004B2BF1" w:rsidP="00533298">
      <w:pPr>
        <w:pStyle w:val="Default"/>
        <w:numPr>
          <w:ilvl w:val="0"/>
          <w:numId w:val="11"/>
        </w:numPr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Du 28 février au 30 avril 2025 </w:t>
      </w:r>
      <w:r>
        <w:rPr>
          <w:sz w:val="22"/>
          <w:szCs w:val="22"/>
        </w:rPr>
        <w:t xml:space="preserve">= Les candidatures en ligne devront être déposées </w:t>
      </w:r>
    </w:p>
    <w:p w:rsidR="004B2BF1" w:rsidRDefault="00B21F60" w:rsidP="00533298">
      <w:pPr>
        <w:pStyle w:val="Default"/>
        <w:numPr>
          <w:ilvl w:val="0"/>
          <w:numId w:val="11"/>
        </w:numPr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>Mars</w:t>
      </w:r>
      <w:r w:rsidR="004B2BF1">
        <w:rPr>
          <w:b/>
          <w:bCs/>
          <w:sz w:val="22"/>
          <w:szCs w:val="22"/>
        </w:rPr>
        <w:t xml:space="preserve"> </w:t>
      </w:r>
      <w:r w:rsidR="004B2BF1">
        <w:rPr>
          <w:sz w:val="22"/>
          <w:szCs w:val="22"/>
        </w:rPr>
        <w:t xml:space="preserve">= webinaire collectif d’informations   </w:t>
      </w:r>
    </w:p>
    <w:p w:rsidR="004B2BF1" w:rsidRDefault="004B2BF1" w:rsidP="00533298">
      <w:pPr>
        <w:pStyle w:val="Default"/>
        <w:numPr>
          <w:ilvl w:val="0"/>
          <w:numId w:val="11"/>
        </w:numPr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Mai 2025 </w:t>
      </w:r>
      <w:r>
        <w:rPr>
          <w:sz w:val="22"/>
          <w:szCs w:val="22"/>
        </w:rPr>
        <w:t xml:space="preserve">= Instruction en local des demandes </w:t>
      </w:r>
    </w:p>
    <w:p w:rsidR="004B2BF1" w:rsidRDefault="004B2BF1" w:rsidP="00533298">
      <w:pPr>
        <w:pStyle w:val="Default"/>
        <w:numPr>
          <w:ilvl w:val="0"/>
          <w:numId w:val="11"/>
        </w:numPr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Juin 2025 </w:t>
      </w:r>
      <w:r>
        <w:rPr>
          <w:sz w:val="22"/>
          <w:szCs w:val="22"/>
        </w:rPr>
        <w:t xml:space="preserve">= présentation des demandes en commission aux </w:t>
      </w:r>
      <w:r w:rsidR="00640A14">
        <w:rPr>
          <w:sz w:val="22"/>
          <w:szCs w:val="22"/>
        </w:rPr>
        <w:t>membres du conseil de la CPAM du</w:t>
      </w:r>
      <w:r>
        <w:rPr>
          <w:sz w:val="22"/>
          <w:szCs w:val="22"/>
        </w:rPr>
        <w:t xml:space="preserve"> </w:t>
      </w:r>
      <w:r w:rsidR="00640A14">
        <w:rPr>
          <w:sz w:val="22"/>
          <w:szCs w:val="22"/>
        </w:rPr>
        <w:t>Doubs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4B2BF1" w:rsidRDefault="004B2BF1" w:rsidP="00533298">
      <w:pPr>
        <w:pStyle w:val="Default"/>
        <w:numPr>
          <w:ilvl w:val="0"/>
          <w:numId w:val="11"/>
        </w:numPr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 juillet 2025 </w:t>
      </w:r>
      <w:r>
        <w:rPr>
          <w:sz w:val="22"/>
          <w:szCs w:val="22"/>
        </w:rPr>
        <w:t xml:space="preserve">= échéance des retours de conventions signées pour valider le premier versement   de la subvention  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54" w:lineRule="auto"/>
        <w:ind w:left="109" w:right="3"/>
        <w:textAlignment w:val="baseline"/>
        <w:sectPr w:rsidR="0079041C">
          <w:pgSz w:w="11900" w:h="16840"/>
          <w:pgMar w:top="1412" w:right="916" w:bottom="596" w:left="1071" w:header="0" w:footer="0" w:gutter="0"/>
          <w:cols w:space="425"/>
        </w:sect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line="239" w:lineRule="auto"/>
        <w:ind w:left="109"/>
        <w:textAlignment w:val="baseline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lastRenderedPageBreak/>
        <w:t>Versement</w:t>
      </w:r>
      <w:r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de</w:t>
      </w:r>
      <w:r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la</w:t>
      </w:r>
      <w:r>
        <w:rPr>
          <w:rFonts w:ascii="Calibri" w:eastAsia="Calibri" w:hAnsi="Calibri"/>
          <w:b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subvention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9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Pr="00570F85" w:rsidRDefault="00057696" w:rsidP="00570F85">
      <w:pPr>
        <w:widowControl w:val="0"/>
        <w:kinsoku w:val="0"/>
        <w:autoSpaceDE w:val="0"/>
        <w:autoSpaceDN w:val="0"/>
        <w:adjustRightInd w:val="0"/>
        <w:spacing w:before="3" w:line="242" w:lineRule="auto"/>
        <w:ind w:left="109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Le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versem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ent de la subvention sera effectué en application du règlement intérieur de la CASS à la date de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réce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ption du dossier complet. A ce jour, un accord établit un versement de </w:t>
      </w:r>
      <w:r w:rsidR="002509A9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5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0% de la somme après la réception de la convention signée en double exemplaire, puis </w:t>
      </w:r>
      <w:r w:rsidR="002509A9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25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% </w:t>
      </w:r>
      <w:r w:rsidR="002509A9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de la somme au démarrage de l’action, enfin les 25% 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restant versés après réception </w:t>
      </w:r>
      <w:r w:rsidR="002509A9"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du bilan de l’action</w:t>
      </w:r>
      <w:r w:rsidRPr="00570F85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.</w:t>
      </w:r>
    </w:p>
    <w:p w:rsidR="0079041C" w:rsidRPr="00570F85" w:rsidRDefault="0079041C" w:rsidP="00570F85">
      <w:pPr>
        <w:widowControl w:val="0"/>
        <w:kinsoku w:val="0"/>
        <w:autoSpaceDE w:val="0"/>
        <w:autoSpaceDN w:val="0"/>
        <w:adjustRightInd w:val="0"/>
        <w:spacing w:before="3" w:line="242" w:lineRule="auto"/>
        <w:ind w:left="109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33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line="239" w:lineRule="auto"/>
        <w:ind w:left="109"/>
        <w:textAlignment w:val="baseline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ENGAGEMENTS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7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2" w:line="250" w:lineRule="auto"/>
        <w:ind w:left="109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pourront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être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menés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amont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ou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partir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notification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d’accord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signature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convention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avec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l’Assurance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Maladie.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3" w:line="242" w:lineRule="auto"/>
        <w:ind w:left="109"/>
        <w:textAlignment w:val="baseline"/>
      </w:pP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Un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réf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érent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unique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sera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désigné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comme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coordonnateur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projet,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sera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responsable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mise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œuvre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transmission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l’ensemble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résultats.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Il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assurera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lien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entre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sa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structure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l’assurance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maladie.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structure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estinataire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subvention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est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responsable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totalité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mise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œuvre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et</w:t>
      </w:r>
      <w:r>
        <w:rPr>
          <w:rFonts w:ascii="Calibri" w:eastAsia="Calibri" w:hAnsi="Calibri"/>
          <w:color w:val="000000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l'évaluation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du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projet.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4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057696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109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La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structure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 w:rsidR="004419A5">
        <w:rPr>
          <w:rFonts w:ascii="Calibri" w:eastAsia="Calibri" w:hAnsi="Calibri" w:cs="Calibri"/>
          <w:noProof/>
          <w:color w:val="000000"/>
          <w:sz w:val="22"/>
          <w:szCs w:val="22"/>
        </w:rPr>
        <w:t>retenue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s’engage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également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à</w:t>
      </w:r>
      <w:r>
        <w:rPr>
          <w:rFonts w:ascii="Calibri" w:eastAsia="Calibri" w:hAnsi="Calibri"/>
          <w:color w:val="000000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: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8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570F85" w:rsidRPr="00570F85" w:rsidRDefault="00570F8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after="7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Désigner un référent unique pour coordonner le projet.</w:t>
      </w:r>
    </w:p>
    <w:p w:rsidR="00570F85" w:rsidRPr="00570F85" w:rsidRDefault="00570F8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after="7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Assurer un suivi et une évaluation du projet.</w:t>
      </w:r>
    </w:p>
    <w:p w:rsidR="0079041C" w:rsidRDefault="00057696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after="7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Transmettre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570F85">
        <w:rPr>
          <w:rFonts w:ascii="Calibri" w:eastAsia="Calibri" w:hAnsi="Calibri" w:cs="Calibri"/>
          <w:noProof/>
          <w:color w:val="000000"/>
          <w:sz w:val="22"/>
          <w:szCs w:val="22"/>
        </w:rPr>
        <w:t>un bilan final.</w:t>
      </w:r>
    </w:p>
    <w:p w:rsidR="0079041C" w:rsidRDefault="00570F8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9" w:line="242" w:lineRule="auto"/>
        <w:ind w:right="263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Afficher le logo de la CPAM du Doubs sur les supports de communication du projet.</w:t>
      </w:r>
    </w:p>
    <w:p w:rsidR="0079041C" w:rsidRDefault="00057696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1" w:line="239" w:lineRule="auto"/>
        <w:textAlignment w:val="baseline"/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>Prendre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en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charge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les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assurés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570F85">
        <w:rPr>
          <w:rFonts w:ascii="Calibri" w:eastAsia="Calibri" w:hAnsi="Calibri" w:cs="Calibri"/>
          <w:noProof/>
          <w:color w:val="000000"/>
          <w:sz w:val="22"/>
          <w:szCs w:val="22"/>
        </w:rPr>
        <w:t>orientés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par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l’Assurance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>Maladie.</w:t>
      </w:r>
    </w:p>
    <w:sectPr w:rsidR="0079041C">
      <w:pgSz w:w="11900" w:h="16840"/>
      <w:pgMar w:top="1431" w:right="917" w:bottom="1432" w:left="1071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98" w:rsidRDefault="00533298" w:rsidP="00533298">
      <w:r>
        <w:separator/>
      </w:r>
    </w:p>
  </w:endnote>
  <w:endnote w:type="continuationSeparator" w:id="0">
    <w:p w:rsidR="00533298" w:rsidRDefault="00533298" w:rsidP="0053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98" w:rsidRDefault="00533298" w:rsidP="00533298">
      <w:r>
        <w:separator/>
      </w:r>
    </w:p>
  </w:footnote>
  <w:footnote w:type="continuationSeparator" w:id="0">
    <w:p w:rsidR="00533298" w:rsidRDefault="00533298" w:rsidP="0053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E1A"/>
    <w:multiLevelType w:val="hybridMultilevel"/>
    <w:tmpl w:val="670CC7F0"/>
    <w:lvl w:ilvl="0" w:tplc="040C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22793116"/>
    <w:multiLevelType w:val="hybridMultilevel"/>
    <w:tmpl w:val="566496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92240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4CEB"/>
    <w:multiLevelType w:val="hybridMultilevel"/>
    <w:tmpl w:val="1C0EC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047C"/>
    <w:multiLevelType w:val="hybridMultilevel"/>
    <w:tmpl w:val="8EB415C4"/>
    <w:lvl w:ilvl="0" w:tplc="56800550">
      <w:start w:val="1"/>
      <w:numFmt w:val="bullet"/>
      <w:lvlText w:val=""/>
      <w:lvlJc w:val="left"/>
      <w:pPr>
        <w:ind w:left="469" w:hanging="360"/>
      </w:pPr>
      <w:rPr>
        <w:rFonts w:ascii="Wingdings" w:hAnsi="Wingdings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4" w15:restartNumberingAfterBreak="0">
    <w:nsid w:val="2DF54A02"/>
    <w:multiLevelType w:val="hybridMultilevel"/>
    <w:tmpl w:val="FDC65600"/>
    <w:lvl w:ilvl="0" w:tplc="040C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36866882"/>
    <w:multiLevelType w:val="singleLevel"/>
    <w:tmpl w:val="22101CC4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6" w15:restartNumberingAfterBreak="0">
    <w:nsid w:val="3E0C0BD6"/>
    <w:multiLevelType w:val="hybridMultilevel"/>
    <w:tmpl w:val="8B0A8580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494C2E6A"/>
    <w:multiLevelType w:val="singleLevel"/>
    <w:tmpl w:val="8594175C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8" w15:restartNumberingAfterBreak="0">
    <w:nsid w:val="5FF745FE"/>
    <w:multiLevelType w:val="hybridMultilevel"/>
    <w:tmpl w:val="3F7CFE8E"/>
    <w:lvl w:ilvl="0" w:tplc="6240AE0A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9" w15:restartNumberingAfterBreak="0">
    <w:nsid w:val="774C6BB3"/>
    <w:multiLevelType w:val="hybridMultilevel"/>
    <w:tmpl w:val="0044AF06"/>
    <w:lvl w:ilvl="0" w:tplc="040C0009">
      <w:start w:val="1"/>
      <w:numFmt w:val="bullet"/>
      <w:lvlText w:val="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7D73707E"/>
    <w:multiLevelType w:val="singleLevel"/>
    <w:tmpl w:val="D720A522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C"/>
    <w:rsid w:val="00057696"/>
    <w:rsid w:val="00181436"/>
    <w:rsid w:val="00221557"/>
    <w:rsid w:val="002509A9"/>
    <w:rsid w:val="00303EDD"/>
    <w:rsid w:val="00304D36"/>
    <w:rsid w:val="003933FA"/>
    <w:rsid w:val="004419A5"/>
    <w:rsid w:val="004573E7"/>
    <w:rsid w:val="00493BE6"/>
    <w:rsid w:val="004B2BF1"/>
    <w:rsid w:val="00523BBB"/>
    <w:rsid w:val="00533298"/>
    <w:rsid w:val="00544823"/>
    <w:rsid w:val="00570F85"/>
    <w:rsid w:val="005B7E31"/>
    <w:rsid w:val="005D498C"/>
    <w:rsid w:val="00640A14"/>
    <w:rsid w:val="00697528"/>
    <w:rsid w:val="006B4BEF"/>
    <w:rsid w:val="0079041C"/>
    <w:rsid w:val="007A42AC"/>
    <w:rsid w:val="008151E3"/>
    <w:rsid w:val="0088325B"/>
    <w:rsid w:val="008C3AB3"/>
    <w:rsid w:val="0093792C"/>
    <w:rsid w:val="00947478"/>
    <w:rsid w:val="009F616D"/>
    <w:rsid w:val="009F704F"/>
    <w:rsid w:val="00A9289A"/>
    <w:rsid w:val="00A951FF"/>
    <w:rsid w:val="00B01255"/>
    <w:rsid w:val="00B11A2D"/>
    <w:rsid w:val="00B21F60"/>
    <w:rsid w:val="00BE2E15"/>
    <w:rsid w:val="00C36CAF"/>
    <w:rsid w:val="00C45C48"/>
    <w:rsid w:val="00C62B58"/>
    <w:rsid w:val="00C746BC"/>
    <w:rsid w:val="00C82CD7"/>
    <w:rsid w:val="00CC27C4"/>
    <w:rsid w:val="00D57029"/>
    <w:rsid w:val="00D61EC2"/>
    <w:rsid w:val="00D8197E"/>
    <w:rsid w:val="00F320C1"/>
    <w:rsid w:val="00FD1237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9673"/>
  <w15:docId w15:val="{A64FF3D9-A90D-4259-A609-0CD3986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BEF"/>
    <w:pPr>
      <w:ind w:left="720"/>
      <w:contextualSpacing/>
    </w:pPr>
  </w:style>
  <w:style w:type="paragraph" w:customStyle="1" w:styleId="Default">
    <w:name w:val="Default"/>
    <w:rsid w:val="004B2B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32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33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3298"/>
  </w:style>
  <w:style w:type="paragraph" w:styleId="Pieddepage">
    <w:name w:val="footer"/>
    <w:basedOn w:val="Normal"/>
    <w:link w:val="PieddepageCar"/>
    <w:uiPriority w:val="99"/>
    <w:unhideWhenUsed/>
    <w:rsid w:val="00533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commencer/cpam-doubs-aap-ass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2015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BIEHLER BENOIT (CPAM DOUBS)</dc:creator>
  <cp:lastModifiedBy>DEL-FABBRO MYRIAM (CPAM DOUBS)</cp:lastModifiedBy>
  <cp:revision>4</cp:revision>
  <dcterms:created xsi:type="dcterms:W3CDTF">2025-02-26T14:21:00Z</dcterms:created>
  <dcterms:modified xsi:type="dcterms:W3CDTF">2025-02-27T09:50:00Z</dcterms:modified>
</cp:coreProperties>
</file>